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32504E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32504E">
        <w:rPr>
          <w:rFonts w:ascii="Times New Roman" w:hAnsi="Times New Roman"/>
          <w:sz w:val="24"/>
          <w:szCs w:val="24"/>
          <w:lang w:val="bg-BG"/>
        </w:rPr>
        <w:t xml:space="preserve">………………………ул. …………….., №:………..,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За </w:t>
      </w:r>
      <w:proofErr w:type="spellStart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2504E" w:rsidRPr="0032504E" w:rsidRDefault="0032504E" w:rsidP="0032504E">
      <w:pPr>
        <w:pStyle w:val="ListParagraph"/>
        <w:spacing w:after="120"/>
        <w:ind w:left="0"/>
        <w:jc w:val="both"/>
      </w:pPr>
      <w:r w:rsidRPr="0032504E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086297" w:rsidRDefault="00086297" w:rsidP="0032504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32504E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квания за енергийна ефективност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32504E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Програмата,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lastRenderedPageBreak/>
        <w:t>С така приетите Решения, Общото събрание на собствениците беше закрито.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b/>
          <w:sz w:val="24"/>
          <w:szCs w:val="24"/>
          <w:lang w:val="bg-BG"/>
        </w:rPr>
        <w:t>: ……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  <w:bookmarkStart w:id="0" w:name="_GoBack"/>
      <w:bookmarkEnd w:id="0"/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A732A2" w:rsidRDefault="00A732A2"/>
    <w:sectPr w:rsidR="00A732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88" w:rsidRDefault="00571588" w:rsidP="00086297">
      <w:pPr>
        <w:spacing w:after="0" w:line="240" w:lineRule="auto"/>
      </w:pPr>
      <w:r>
        <w:separator/>
      </w:r>
    </w:p>
  </w:endnote>
  <w:endnote w:type="continuationSeparator" w:id="0">
    <w:p w:rsidR="00571588" w:rsidRDefault="00571588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88" w:rsidRDefault="00571588" w:rsidP="00086297">
      <w:pPr>
        <w:spacing w:after="0" w:line="240" w:lineRule="auto"/>
      </w:pPr>
      <w:r>
        <w:separator/>
      </w:r>
    </w:p>
  </w:footnote>
  <w:footnote w:type="continuationSeparator" w:id="0">
    <w:p w:rsidR="00571588" w:rsidRDefault="00571588" w:rsidP="000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97" w:rsidRPr="00086297" w:rsidRDefault="00086297" w:rsidP="00086297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086297">
      <w:rPr>
        <w:rFonts w:ascii="Times New Roman" w:hAnsi="Times New Roman"/>
        <w:i/>
        <w:lang w:val="bg-BG"/>
      </w:rPr>
      <w:t>Приложение № 17 - образец</w:t>
    </w:r>
  </w:p>
  <w:p w:rsidR="00086297" w:rsidRPr="00086297" w:rsidRDefault="00086297" w:rsidP="00086297">
    <w:pPr>
      <w:suppressAutoHyphens/>
      <w:snapToGrid w:val="0"/>
      <w:spacing w:after="0" w:line="240" w:lineRule="auto"/>
      <w:ind w:firstLine="720"/>
      <w:jc w:val="right"/>
      <w:rPr>
        <w:i/>
        <w:lang w:val="bg-BG"/>
      </w:rPr>
    </w:pPr>
    <w:r w:rsidRPr="00086297">
      <w:rPr>
        <w:rFonts w:ascii="Times New Roman" w:hAnsi="Times New Roman"/>
        <w:i/>
        <w:lang w:val="bg-BG"/>
      </w:rPr>
      <w:t>към Методическите указания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E"/>
    <w:rsid w:val="00086297"/>
    <w:rsid w:val="0032504E"/>
    <w:rsid w:val="00571588"/>
    <w:rsid w:val="00A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2015-04-29T07:49:00Z</dcterms:created>
  <dcterms:modified xsi:type="dcterms:W3CDTF">2015-04-29T07:53:00Z</dcterms:modified>
</cp:coreProperties>
</file>