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6" w:rsidRPr="006D6676" w:rsidRDefault="006D6676" w:rsidP="006D6676">
      <w:pPr>
        <w:spacing w:after="0" w:line="240" w:lineRule="auto"/>
        <w:ind w:left="6732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6D6676">
        <w:rPr>
          <w:rFonts w:ascii="Times New Roman" w:eastAsia="Times New Roman" w:hAnsi="Times New Roman" w:cs="Times New Roman"/>
          <w:b/>
          <w:caps/>
          <w:spacing w:val="56"/>
          <w:sz w:val="24"/>
          <w:szCs w:val="24"/>
          <w:lang w:eastAsia="bg-BG"/>
        </w:rPr>
        <w:t>ПРОЕКТ!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6676" w:rsidRPr="006D6676" w:rsidRDefault="006D6676" w:rsidP="006D66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НАРЕДБА </w:t>
      </w:r>
    </w:p>
    <w:p w:rsidR="006D6676" w:rsidRPr="006D6676" w:rsidRDefault="006D6676" w:rsidP="006D66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ВОДЕНЕ НА РЕГИСТЪР НА ОБЩИНСКИТЕ ДЕТСКИ ГРАДИНИ И ЦЕНТРОВЕ ЗА ПОДКРЕПА ЗА ЛИЧНОСТНО РАЗВИТИЕ</w:t>
      </w:r>
    </w:p>
    <w:p w:rsidR="006D6676" w:rsidRPr="006D6676" w:rsidRDefault="006D6676" w:rsidP="006D66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ОБЩИНА ЕЛХОВО</w:t>
      </w:r>
    </w:p>
    <w:p w:rsidR="006D6676" w:rsidRPr="006D6676" w:rsidRDefault="006D6676" w:rsidP="006D66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6676" w:rsidRPr="006D6676" w:rsidRDefault="006D6676" w:rsidP="006D66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ОБЩИ ПОЛОЖЕНИЯ </w:t>
      </w:r>
    </w:p>
    <w:p w:rsidR="006D6676" w:rsidRPr="006D6676" w:rsidRDefault="006D6676" w:rsidP="006D66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Чл.1. (1) С наредбата се определят обстоятелствата, които подлежат на вписване в Регистъра на общинските детски градини и центровете за подкрепа личностното развитие на територията на Община Елхово, условията и реда за водене, поддържане и достъп до информацията в него.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2. Регистърът на общинските детски градини и центровете за подкрепа личностното развитие на територията на Община Елхово, наричан по-нататък „регистър” е публичен и се поддържа от община Елхово.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Чл.3. (1) Регистърът на общинските детски градини и центровете за подкрепа на личностно развитие на територията на община Елхово се състои от Част A, в която се вписват подлежащите на вписване обстоятелства за общинските детски градини и Част Б, в която се вписват подлежащите на вписване обстоятелства за центровете за подкрепа личностното развитие на територията на Община Елхово.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(2) Регистърът се води по образец – Приложение 1 към настоящата наредба.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(3) В регистъра </w:t>
      </w:r>
      <w:proofErr w:type="spellStart"/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нe</w:t>
      </w:r>
      <w:proofErr w:type="spellEnd"/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въвеждат данни, които представляват класифицирана информация. </w:t>
      </w:r>
    </w:p>
    <w:p w:rsidR="006D6676" w:rsidRPr="006D6676" w:rsidRDefault="006D6676" w:rsidP="006D66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РЕД И УСЛОВИЯ ЗА ВОДЕНЕ НА РЕГИСТЪРА</w:t>
      </w:r>
    </w:p>
    <w:p w:rsidR="006D6676" w:rsidRPr="006D6676" w:rsidRDefault="006D6676" w:rsidP="006D66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4.(1) На вписване подлежат следните обстоятелства: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Наименование, адрес на управление и на ползване от детската градина и центъра за подкрепа на личностно развитие сгради.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Година на основаването на детската градина/центъра за подкрепа на личностното развитие, акт за откриване.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Единния идентификационен код или код по БУЛСТАТ.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Юридически статут - вид, номер и дата на юридическия акт за създаване на детската градина/центъра за подкрепа на личностното развитие.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Данни за преобразуване/промяна - вид, номер и дата на последния акт за преобразуване/промяна на детската градина/центъра за подкрепа на личностното развитие.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6. Форма на собственост 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7. Източник на финансиране.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8. Ръководство на детската градина/центъра за подкрепа на личностното развитие (позиция, имена).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Видове дейности, за които е регистрирана детската градина/центъра за подкрепа на личностното развитие.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Адрес, телефон, електронен адрес и официална интернет - страница.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Основание за заличаване на регистрацията.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 вписване подлежат и настъпилите промени в обстоятелствата по ал. 1.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5. (1) Регистърът се поддържа като електронна база данни за подлежащите на вписване обстоятелства, както и на хартиен носител.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6. (1) За вписване в регистъра директорът на детската градина/центъра за подкрепа на личностното развитие подава в Община Елхово заявление с приложени копия на документите, доказващи обстоятелствата, подлежащи на вписване съгласно чл. 4.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(2) В 7-дневен срок от влизането в сила на акта, от който произтича промяна в обстоятелствата директорът на детската градина/центъра за подкрепа на личностното развитие подава в Община Елхово заявление за отразяване на промяната в регистъра.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Чл.7. (1) Действията по вписване и водене на регистъра са извършват от длъжностно лице, определено със заповед на кмета на община Елхово 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Длъжностното лице по ал.1 вписва и контролира данните, предоставени от общинските детски градини и центровете за подкрепа на личностното развитие.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3-дневен срок от подаденото заявление от страна на директора на детската градина/центъра за подкрепа на личностното развитие, длъжностното лице по ал.1 извършва вписването или настъпилата промяна.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(4) Длъжностното лице по ал.1 поставя дата след всяко вписване и се подписва на хартиения носител.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(5) Длъжностното лице по ал.1 вписва в регистъра вх. № на заявлението за регистрация по реда на тяхното подаване.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 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(7) Регистърът и заявлението за вписване в едно с прилежащите документи се съхраняват от длъжностното лице по ал.1.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D667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D66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6D6676">
        <w:rPr>
          <w:rFonts w:ascii="Times New Roman" w:eastAsia="Times New Roman" w:hAnsi="Times New Roman" w:cs="Times New Roman"/>
          <w:sz w:val="24"/>
          <w:szCs w:val="20"/>
        </w:rPr>
        <w:t>Длъжностното лице по ал.</w:t>
      </w:r>
      <w:r w:rsidRPr="006D6676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6D6676">
        <w:rPr>
          <w:rFonts w:ascii="Times New Roman" w:eastAsia="Times New Roman" w:hAnsi="Times New Roman" w:cs="Times New Roman"/>
          <w:sz w:val="24"/>
          <w:szCs w:val="20"/>
        </w:rPr>
        <w:t xml:space="preserve">, съвместно със експерт  в отдел АИО на община Елхово, определен със заповед на кмета на община Елхово, въвеждат и контролират електронната база данни за подлежащите на вписване обстоятелства. 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8. (1) </w:t>
      </w:r>
      <w:proofErr w:type="spellStart"/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Последващите</w:t>
      </w:r>
      <w:proofErr w:type="spellEnd"/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вписвания на нови обстоятелства се извършват без да се засяга информацията, съдържаща се в предходните вписвания. 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Всяко ново впиване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новото вписване.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(3) В регистъра се поддържа и съхранява информация за настъпилите промени във вписаните обстоятелства. 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Чл.9. (1) За заличаване в регистъра директорът на детската градина/центъра за подкрепа на личностното развитие подава в община Елхово заявление , с мотиви за извършване на заличаването и приложени копия на документите, доказващи обстоятелствата за извършеното заличаване.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Заличаването в регистъра се извършва от длъжностното лице по чл. 7, ал.1 в случаите: 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1. когато детската градина/ центърът за подкрепа на личностното развитие преустанови дейността си за повече от една учебна година; 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 при прекратяване дейността на юридическото лице. 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10. (1) Достъпът до регистъра е публичен и се реализира по начин, който гарантира сигурността на съхранение на данните в него. 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Достъпът до информация в регистъра се осигурява чрез официалната интернет- страница на община Елхово или от длъжностното лице по чл. 7, ал.1. 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D6676" w:rsidRPr="006D6676" w:rsidRDefault="006D6676" w:rsidP="006D66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ДОПЪЛНИТЕЛНИ РАЗПОРЕДБИ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§.1</w:t>
      </w:r>
      <w:r w:rsidRPr="006D66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неуредените въпроси в тази Наредба се прилагат разпоредбите на Закона за предучилищното и училищно образование и подзаконовите актове по неговото прилагане.</w:t>
      </w:r>
    </w:p>
    <w:p w:rsidR="006D6676" w:rsidRPr="006D6676" w:rsidRDefault="006D6676" w:rsidP="006D6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D6676" w:rsidRPr="006D6676" w:rsidRDefault="006D6676" w:rsidP="006D66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676" w:rsidRPr="006D6676" w:rsidRDefault="006D6676" w:rsidP="006D66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ПРЕХОДНИ И </w:t>
      </w:r>
      <w:r w:rsidRPr="006D66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ЗАКЛЮЧИТЕЛНИ РАЗПОРЕДБИ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§1. Настоящата Наредба за водене на регистъра на общинските детски градини и центровете за подкрепа на личностно развитие на територията на община Елхово е приета на основание чл. 346 от Закона за предучилищното и училищното образование.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§2. Настоящата Наредба за водене на регистър на общинските детски градини и центовете за подкрепа на личностно развитие на територията на община Елхово може да бъде изменяна и допълвана по реда на нейното приемане. 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§3. В едномесечен срок от влизане в сила на наредбата директорите на общински детски градини и центрове за подкрепа личностното развитие на територията на Община Елхово предоставят в деловодството на Община Елхово информация за подлежащите на вписване обстоятелства .</w:t>
      </w:r>
    </w:p>
    <w:p w:rsidR="006D6676" w:rsidRPr="006D6676" w:rsidRDefault="006D6676" w:rsidP="006D66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§4. Настоящата Наредба за водене на регистър на общинските детски градини и центровете за подкрепа на личностно развитие на територията на община Елхово е приета с Решение №............................ на Общински съвет Елхово, Протокол №…………….</w:t>
      </w:r>
    </w:p>
    <w:p w:rsidR="006D6676" w:rsidRPr="006D6676" w:rsidRDefault="006D6676" w:rsidP="006D667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D6676">
        <w:rPr>
          <w:rFonts w:ascii="Times New Roman" w:eastAsia="Times New Roman" w:hAnsi="Times New Roman" w:cs="Times New Roman"/>
          <w:color w:val="002200"/>
          <w:sz w:val="24"/>
          <w:szCs w:val="24"/>
          <w:lang w:eastAsia="bg-BG"/>
        </w:rPr>
        <w:t xml:space="preserve">      §5.</w:t>
      </w: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Настоящата наредба влиза в сила  след публикуването и в средствата за масова информация.</w:t>
      </w:r>
    </w:p>
    <w:p w:rsidR="006D6676" w:rsidRPr="006D6676" w:rsidRDefault="006D6676" w:rsidP="006D667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676">
        <w:rPr>
          <w:rFonts w:ascii="Times New Roman" w:eastAsia="Times New Roman" w:hAnsi="Times New Roman" w:cs="Times New Roman"/>
          <w:b/>
          <w:color w:val="002200"/>
          <w:sz w:val="24"/>
          <w:szCs w:val="24"/>
          <w:lang w:eastAsia="bg-BG"/>
        </w:rPr>
        <w:t xml:space="preserve">      </w:t>
      </w:r>
      <w:r w:rsidRPr="006D6676">
        <w:rPr>
          <w:rFonts w:ascii="Times New Roman" w:eastAsia="Times New Roman" w:hAnsi="Times New Roman" w:cs="Times New Roman"/>
          <w:color w:val="002200"/>
          <w:sz w:val="24"/>
          <w:szCs w:val="24"/>
          <w:lang w:eastAsia="bg-BG"/>
        </w:rPr>
        <w:t>§</w:t>
      </w:r>
      <w:r w:rsidRPr="006D66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6D66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67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и контрола на тази Наредба се извършва от кмета на община Елхово и/или от определено от него длъжностно лице.</w:t>
      </w:r>
    </w:p>
    <w:p w:rsidR="006D6676" w:rsidRPr="006D6676" w:rsidRDefault="006D6676" w:rsidP="006D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676" w:rsidRPr="006D6676" w:rsidRDefault="006D6676" w:rsidP="006D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4EFC" w:rsidRDefault="00E84EFC"/>
    <w:sectPr w:rsidR="00E8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589"/>
    <w:multiLevelType w:val="hybridMultilevel"/>
    <w:tmpl w:val="A96AE12A"/>
    <w:lvl w:ilvl="0" w:tplc="6D501A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A"/>
    <w:rsid w:val="006D6676"/>
    <w:rsid w:val="00A85409"/>
    <w:rsid w:val="00BB19CA"/>
    <w:rsid w:val="00C813F6"/>
    <w:rsid w:val="00E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jivko</cp:lastModifiedBy>
  <cp:revision>3</cp:revision>
  <dcterms:created xsi:type="dcterms:W3CDTF">2016-10-14T10:47:00Z</dcterms:created>
  <dcterms:modified xsi:type="dcterms:W3CDTF">2016-10-14T10:52:00Z</dcterms:modified>
</cp:coreProperties>
</file>