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B6" w:rsidRPr="007D25B6" w:rsidRDefault="007D25B6" w:rsidP="00CA00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CA0092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Община Елхово</w:t>
      </w: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осведомява избирателите с увредено зрение или със затруднения в придвижването за мерките, позволяващи им да гласуват в изборния ден</w:t>
      </w: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, при произвеждане изборите за членове на Европейския парламент на 26 май 2019г., а именно:</w:t>
      </w:r>
    </w:p>
    <w:p w:rsidR="007D25B6" w:rsidRPr="007D25B6" w:rsidRDefault="007D25B6" w:rsidP="00CA00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1</w:t>
      </w: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.Избирателите с увредено зрение или със затруднения в придвижването могат да правят </w:t>
      </w:r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 xml:space="preserve">заявки за оказване на помощ и </w:t>
      </w:r>
      <w:bookmarkStart w:id="0" w:name="_GoBack"/>
      <w:bookmarkEnd w:id="0"/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транспортиране до избрана от тях секция за гласуване</w:t>
      </w: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на следните телефони:</w:t>
      </w:r>
    </w:p>
    <w:p w:rsidR="007D25B6" w:rsidRPr="007D25B6" w:rsidRDefault="007D25B6" w:rsidP="00CA00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В изборния ден на 26.05.2019г. от 08.00 до 17.00 часа</w:t>
      </w:r>
    </w:p>
    <w:p w:rsidR="007D25B6" w:rsidRPr="007D25B6" w:rsidRDefault="007D25B6" w:rsidP="00CA00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0478/88 006 и 0478/81 258</w:t>
      </w:r>
    </w:p>
    <w:p w:rsidR="007D25B6" w:rsidRPr="007D25B6" w:rsidRDefault="007D25B6" w:rsidP="00CA00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2</w:t>
      </w: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.С </w:t>
      </w:r>
      <w:hyperlink r:id="rId5" w:tgtFrame="_blank" w:history="1">
        <w:r w:rsidRPr="007D25B6">
          <w:rPr>
            <w:rFonts w:ascii="Helvetica" w:eastAsia="Times New Roman" w:hAnsi="Helvetica" w:cs="Helvetica"/>
            <w:color w:val="337AB7"/>
            <w:sz w:val="28"/>
            <w:szCs w:val="28"/>
            <w:lang w:eastAsia="bg-BG"/>
          </w:rPr>
          <w:t>решение №46-ЕП от 16.05.19г.</w:t>
        </w:r>
      </w:hyperlink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, </w:t>
      </w:r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РИК-Ямбол е определила секции по чл.10, ал.1 от ИК на първи етаж (партер) за гласуване на избиратели с увредено зрение или със затруднения в придвижването</w:t>
      </w: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в Тридесет и първи изборен район Ямболски, както следва: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522"/>
        <w:gridCol w:w="7860"/>
      </w:tblGrid>
      <w:tr w:rsidR="007D25B6" w:rsidRPr="007D25B6" w:rsidTr="007D25B6">
        <w:tc>
          <w:tcPr>
            <w:tcW w:w="1047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  <w:t> </w:t>
            </w:r>
          </w:p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bg-BG"/>
              </w:rPr>
              <w:t>За </w:t>
            </w:r>
            <w:r w:rsidRPr="007D25B6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  <w:lang w:eastAsia="bg-BG"/>
              </w:rPr>
              <w:t>община Елхово</w:t>
            </w: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bg-BG"/>
              </w:rPr>
              <w:t>:</w:t>
            </w:r>
          </w:p>
        </w:tc>
      </w:tr>
      <w:tr w:rsidR="007D25B6" w:rsidRPr="007D25B6" w:rsidTr="007D25B6">
        <w:tc>
          <w:tcPr>
            <w:tcW w:w="1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8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  <w:t>Адрес на СИК</w:t>
            </w:r>
          </w:p>
        </w:tc>
      </w:tr>
      <w:tr w:rsidR="007D25B6" w:rsidRPr="007D25B6" w:rsidTr="007D25B6">
        <w:tc>
          <w:tcPr>
            <w:tcW w:w="1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  <w:t>310700002</w:t>
            </w:r>
          </w:p>
        </w:tc>
        <w:tc>
          <w:tcPr>
            <w:tcW w:w="8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  <w:t>Клуб на инвалида, пл. Христо Ботев" № 4</w:t>
            </w:r>
          </w:p>
        </w:tc>
      </w:tr>
      <w:tr w:rsidR="007D25B6" w:rsidRPr="007D25B6" w:rsidTr="007D25B6">
        <w:tc>
          <w:tcPr>
            <w:tcW w:w="1047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5B6" w:rsidRPr="007D25B6" w:rsidRDefault="007D25B6" w:rsidP="00CA0092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</w:pPr>
            <w:r w:rsidRPr="007D25B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bg-BG"/>
              </w:rPr>
              <w:t> </w:t>
            </w:r>
          </w:p>
        </w:tc>
      </w:tr>
    </w:tbl>
    <w:p w:rsidR="007D25B6" w:rsidRPr="007D25B6" w:rsidRDefault="007D25B6" w:rsidP="00CA00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</w:p>
    <w:p w:rsidR="007D25B6" w:rsidRPr="007D25B6" w:rsidRDefault="007D25B6" w:rsidP="00CA00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3</w:t>
      </w: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.Съгласно чл.235, ал.3 от ИК и </w:t>
      </w:r>
      <w:hyperlink r:id="rId6" w:tgtFrame="_blank" w:history="1">
        <w:r w:rsidRPr="007D25B6">
          <w:rPr>
            <w:rFonts w:ascii="Helvetica" w:eastAsia="Times New Roman" w:hAnsi="Helvetica" w:cs="Helvetica"/>
            <w:color w:val="337AB7"/>
            <w:sz w:val="28"/>
            <w:szCs w:val="28"/>
            <w:lang w:eastAsia="bg-BG"/>
          </w:rPr>
          <w:t>Решение №173-ЕП от 17.04.2019г. на ЦИК</w:t>
        </w:r>
      </w:hyperlink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, </w:t>
      </w:r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избирател с увредено зрение или със затруднения в предвижването, ще може да гласува и в избрана от него подходяща секция, след като попълни декларация - Приложение 75-ЕП</w:t>
      </w:r>
      <w:r w:rsidRPr="007D25B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  <w:r w:rsidRPr="007D25B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от изборните книжа, че не е гласувал и няма да гласува на друго място.</w:t>
      </w:r>
    </w:p>
    <w:p w:rsidR="008012C6" w:rsidRDefault="008012C6"/>
    <w:sectPr w:rsidR="0080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FA"/>
    <w:rsid w:val="002239FA"/>
    <w:rsid w:val="007D25B6"/>
    <w:rsid w:val="008012C6"/>
    <w:rsid w:val="00CA0092"/>
    <w:rsid w:val="00F5164C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k.bg/bg/decisions/173/2019-04-17" TargetMode="External"/><Relationship Id="rId5" Type="http://schemas.openxmlformats.org/officeDocument/2006/relationships/hyperlink" Target="https://rik31.cik.bg/ep2019/decisions/46/2019-05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Борисова</dc:creator>
  <cp:keywords/>
  <dc:description/>
  <cp:lastModifiedBy>Радка Борисова</cp:lastModifiedBy>
  <cp:revision>4</cp:revision>
  <dcterms:created xsi:type="dcterms:W3CDTF">2019-05-23T06:22:00Z</dcterms:created>
  <dcterms:modified xsi:type="dcterms:W3CDTF">2019-05-23T06:57:00Z</dcterms:modified>
</cp:coreProperties>
</file>