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D4" w:rsidRPr="00B155D4" w:rsidRDefault="00B155D4" w:rsidP="00B155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5D4" w:rsidRPr="00B155D4" w:rsidRDefault="00B155D4" w:rsidP="00B155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5D4" w:rsidRPr="00B155D4" w:rsidRDefault="00B155D4" w:rsidP="00B155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5D4" w:rsidRPr="00B155D4" w:rsidRDefault="00B155D4" w:rsidP="00B1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5D4" w:rsidRPr="00B155D4" w:rsidRDefault="00B155D4" w:rsidP="00B15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5D4">
        <w:rPr>
          <w:rFonts w:ascii="Times New Roman" w:eastAsia="Times New Roman" w:hAnsi="Times New Roman" w:cs="Times New Roman"/>
          <w:sz w:val="24"/>
          <w:szCs w:val="24"/>
        </w:rPr>
        <w:t>ПРОЕКТ!</w:t>
      </w:r>
    </w:p>
    <w:p w:rsidR="00B155D4" w:rsidRPr="00B155D4" w:rsidRDefault="00B155D4" w:rsidP="00B1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ДОГОВОР</w:t>
      </w:r>
    </w:p>
    <w:p w:rsidR="00B155D4" w:rsidRPr="00B155D4" w:rsidRDefault="00B155D4" w:rsidP="00B1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ТОВАРАНЕ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ТРАНСПОРТИРАНЕ И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РАЗТОВАРВАНЕ НА ДЪРВЕСИНА</w:t>
      </w:r>
    </w:p>
    <w:p w:rsidR="00B155D4" w:rsidRPr="00B155D4" w:rsidRDefault="00B155D4" w:rsidP="00B1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5D4" w:rsidRPr="00B155D4" w:rsidRDefault="00B155D4" w:rsidP="00B1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D4">
        <w:rPr>
          <w:rFonts w:ascii="Times New Roman" w:eastAsia="Times New Roman" w:hAnsi="Times New Roman" w:cs="Times New Roman"/>
          <w:sz w:val="24"/>
          <w:szCs w:val="24"/>
        </w:rPr>
        <w:tab/>
        <w:t xml:space="preserve"> Днес,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>......... год. гр./с....................... на основание утвърден протокол от работата на комисия и чл. 35, ал. 1 от 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 и на основание на Заповед № .......…/…….. г. на Кмета на община Елхово  за обявяване на класирането и определянето на изпълнител, се сключи настоящия договор между,</w:t>
      </w:r>
    </w:p>
    <w:p w:rsidR="00B155D4" w:rsidRPr="00B155D4" w:rsidRDefault="00B155D4" w:rsidP="00B1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5D4" w:rsidRPr="00B155D4" w:rsidRDefault="00B155D4" w:rsidP="00B1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ОБЩИНА ЕЛХОВО, с ЕИК 000970165,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.Е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лхово,ул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. «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№13,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Петър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Георгиев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Гендов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кмет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Ана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Иванова Георгиева - гл.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счетоводител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наричано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по-долу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Товародател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страна и</w:t>
      </w:r>
    </w:p>
    <w:p w:rsidR="00B155D4" w:rsidRPr="00B155D4" w:rsidRDefault="00B155D4" w:rsidP="00B1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……………………..........….. със седалище и адрес на управление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</w:rPr>
        <w:t>………….., …………….....…………, ЕИК ………………….., представлявано от …………………………………… в качеството на управител и наричан/а/ накратко Изпълнител (Превозвач), от друга страна се сключи настоящият договор при следните условия:</w:t>
      </w:r>
    </w:p>
    <w:p w:rsidR="00B155D4" w:rsidRPr="00B155D4" w:rsidRDefault="00B155D4" w:rsidP="00B1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5D4" w:rsidRDefault="00B155D4" w:rsidP="00B15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>I. ПРЕДМЕТ НА ДОГОВОРА</w:t>
      </w:r>
    </w:p>
    <w:p w:rsidR="00B155D4" w:rsidRPr="00B155D4" w:rsidRDefault="00B155D4" w:rsidP="00B15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155D4" w:rsidRPr="00B155D4" w:rsidRDefault="00B155D4" w:rsidP="00B1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възлага на ИЗПЪЛНИТЕЛЯ да извърши срещу възнаграждение товаренето, транспортирането и разтоварването на дървесина от </w:t>
      </w:r>
      <w:proofErr w:type="spellStart"/>
      <w:r w:rsidRPr="00B155D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отдели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54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„т, м, н“,</w:t>
      </w:r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435 „в “,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351 „е“,</w:t>
      </w:r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  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се в териториалния обхват на Община Елхово.</w:t>
      </w:r>
    </w:p>
    <w:p w:rsidR="00B155D4" w:rsidRPr="00B155D4" w:rsidRDefault="00B155D4" w:rsidP="00B1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>Товаренето, транспортирането и разтоварването на дървесина е в размер на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…….. кубически метра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</w:rPr>
        <w:t>времененни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складове в териториалния обхват на Община Елхово: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От отдели: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54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„т, м, н“,</w:t>
      </w:r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435 „в “,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351 „е“,</w:t>
      </w:r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55D4" w:rsidRPr="00B155D4" w:rsidRDefault="00B155D4" w:rsidP="00B1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При Транспортиране на дървесина за определяне на натоварената дървесина се взема превозния билет, издаден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</w:rPr>
        <w:t>овластен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за целта служител на Община Елхово.</w:t>
      </w:r>
    </w:p>
    <w:p w:rsidR="00B155D4" w:rsidRPr="00B155D4" w:rsidRDefault="00B155D4" w:rsidP="00B155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1.4.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Срокът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действие на договора е 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считано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му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сключване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B155D4" w:rsidRPr="00B155D4" w:rsidRDefault="00B155D4" w:rsidP="00B155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1.5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ИЗПЪЛНИТЕЛЯТ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свой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избор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договора в размер на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…………………….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лв</w:t>
      </w:r>
      <w:proofErr w:type="spellEnd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представляващи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5% ( пет процента)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предложената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цена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услугата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без включен ДДС,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както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следва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(а)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е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формата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парична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сума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същата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внася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банков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път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сметка на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Община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Елхово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(б)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е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формата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учредена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Община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Елхово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банкова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същата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оригинал при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сключване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договора.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Същата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трябва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издадена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българска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банка,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български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език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учредена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Община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Елхово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безусловна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неотменяема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със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срок на действие не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по-малък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</w:t>
      </w:r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един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месец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след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датата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посочена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като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крайна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дата на действие на договора.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банковата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трябва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бъде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посочено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че се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освобождава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след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изрично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писмено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известие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възложителя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B155D4" w:rsidRPr="00B155D4" w:rsidRDefault="00B155D4" w:rsidP="00B15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1.6.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Освобождаването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извършва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рамките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10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(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десет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 работни дни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след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изтичане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срока на договора или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съставянето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приемо-предавателни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протоколи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подписани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двете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страни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удостоверяващи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извършено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товарене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транспортиране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разтоварване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общо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294 пр. куб м.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дървесина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ВЪЗЛОЖИТЕЛЯТ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не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лихви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периода,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през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който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средствата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законно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престояли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него.</w:t>
      </w:r>
    </w:p>
    <w:p w:rsidR="00B155D4" w:rsidRPr="00B155D4" w:rsidRDefault="00B155D4" w:rsidP="00B15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>1.7.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Възложителят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има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право да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усвои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договора при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разваляне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договора по вина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Изпълнителя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B155D4" w:rsidRPr="00B155D4" w:rsidRDefault="00B155D4" w:rsidP="00B15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1.8.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Възложителят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има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право да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приспадне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внесената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всички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дължими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неустойки по договора и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претърпени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вреди в следствие на виновно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договора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Изпълнителя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proofErr w:type="gramEnd"/>
    </w:p>
    <w:p w:rsidR="00B155D4" w:rsidRPr="00B155D4" w:rsidRDefault="00B155D4" w:rsidP="00B15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1.9.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пълно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задълженията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Изпълнителя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както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в случай, че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Изпълнителят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извърши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всички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дейности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включени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предмета на договора,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гаранцията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договора се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задържа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Възложителя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не се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връща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B155D4" w:rsidRP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55D4" w:rsidRP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ЦЕНИ И РАЗПЛАЩАНЕ</w:t>
      </w:r>
    </w:p>
    <w:p w:rsidR="00B155D4" w:rsidRP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Стойността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възложената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дейност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 именно: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„Товарене, транспортиране и разтоварване на дървесина“ </w:t>
      </w:r>
      <w:r w:rsidRPr="00B155D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 отдели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54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„т, м, н“,</w:t>
      </w:r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435 „в “,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351 „е“,</w:t>
      </w:r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находящи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</w:t>
      </w:r>
      <w:r w:rsidRPr="00B155D4">
        <w:rPr>
          <w:rFonts w:ascii="Times New Roman" w:eastAsia="Times New Roman" w:hAnsi="Times New Roman" w:cs="Times New Roman"/>
          <w:sz w:val="24"/>
          <w:szCs w:val="24"/>
        </w:rPr>
        <w:t xml:space="preserve"> в териториалния обхват на Община Елхово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………..………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лв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.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(словом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:………………………………………) 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 вкл. ДДС</w:t>
      </w:r>
      <w:proofErr w:type="gram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proofErr w:type="gramEnd"/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2.2.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Заплащането се извършва на база действително натоварено, транспортирано и разтоварено количество дървесина, отразено в приемателно-предавателен протокол.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2.3.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Заплащането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извършва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рамките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7 (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седем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 работни дни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след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изготвяне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предавателно-приемателни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протоколи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издаване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фактура от страна на ИЗПЪЛНИТЕЛЯ по сметка: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IBAN</w:t>
      </w:r>
      <w:r w:rsidRPr="00B155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: ……………………….……</w:t>
      </w:r>
    </w:p>
    <w:p w:rsidR="00B155D4" w:rsidRPr="00B155D4" w:rsidRDefault="00B155D4" w:rsidP="00B155D4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BIC</w:t>
      </w:r>
      <w:r w:rsidRPr="00B155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: 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………………………………, </w:t>
      </w:r>
      <w:proofErr w:type="gram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  банка</w:t>
      </w:r>
      <w:proofErr w:type="gram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…………………..…...</w:t>
      </w:r>
    </w:p>
    <w:p w:rsidR="00B155D4" w:rsidRPr="00B155D4" w:rsidRDefault="00B155D4" w:rsidP="00B155D4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55D4" w:rsidRDefault="00B155D4" w:rsidP="00B155D4">
      <w:pPr>
        <w:suppressAutoHyphens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gram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ІІ.</w:t>
      </w:r>
      <w:proofErr w:type="gramEnd"/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ПРАВА И ЗАДЪЛЖЕНИЯ НА ВЪЗЛОЖИТЕЛЯ</w:t>
      </w:r>
    </w:p>
    <w:p w:rsidR="00B155D4" w:rsidRPr="00B155D4" w:rsidRDefault="00B155D4" w:rsidP="00B155D4">
      <w:pPr>
        <w:suppressAutoHyphens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3.1.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ВЪЗЛОЖИТЕЛЯТ </w:t>
      </w:r>
      <w:proofErr w:type="spellStart"/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има</w:t>
      </w:r>
      <w:proofErr w:type="spellEnd"/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право да: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3.1.1.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Осъществява текущ контрол по изпълнението на поетите от ИЗПЪЛНИТЕЛЯ договорни задължения без да възпрепятства работата на ИЗПЪЛНИТЕЛЯ и да нарушава оперативната му самостоятелност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; 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3.1.2. 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 констатирани пропуски или недостатъци при изпълнението на възложената работа да дава задължителни указания и препоръки на ИЗПЪЛНИТЕЛЯ в писмена форма, доколкото не пречат на оперативната самостоятелност на ИЗПЪЛНИТЕЛЯ, изпълнението им не е фактически невъзможно и не излизат извън рамките на договореното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3.1.3.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Откаже да приеме работата на ИЗПЪЛНИТЕЛЯ, когато бъдат установени несъответствия на изпълнението с уговореното или бъдат констатирани недостатъци, до отстраняването им. Констатираните отклонения и недостатъци се описват в протокол, в който се посочва и подходящ срок за отстраняването им за сметка на ИЗПЪЛНИТЕЛЯ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3.1.4.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Откаже заплащането на възнаграждението или да поиска намаление на възнаграждението, съразмерно с неизвършената работа, в случай, че в определения срок ИЗПЪЛНИТЕЛЯТ не отстрани за своя сметка констатираните отклонения и недостатъци по т. 1.3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3.1.5.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Издава разпореждания за временно спиране или цялостно прекратяване на дейностите, свързани с изпълнение на възложената работа, в следните случаи: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3.1.5.1. При неспазване на изискванията на приложимото законодателство, в т. ч. на Закона за горите (ЗГ) и/или свързаните с него подзаконови нормативни актове, Закона 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за здравословни и безопасни условия на труд, правилата и нормите за противопожарна безопасност и др.;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3.1.5.2. Форсмажорни обстоятелства по смисъла на § 1, т. 23 от Допълнителната разпоредба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Обн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 ДВ, бр. 96/2011), (Наредбата);</w:t>
      </w:r>
    </w:p>
    <w:p w:rsidR="00B155D4" w:rsidRPr="00B155D4" w:rsidRDefault="00B155D4" w:rsidP="00B155D4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3.1.6. 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предприеме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всички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необходими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правомерни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действия,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както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да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търси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съдействие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компетентните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държавни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органи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установяване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факти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обстоятелства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настъпили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промени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спрямо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ИЗПЪЛНИЯТЕЛЯ, в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резултат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които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ИЗПЪЛНИТЕЛЯТ вече не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отговаря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</w:t>
      </w:r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ВЪЗЛОЖИТЕЛЯ 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3.</w:t>
      </w:r>
      <w:r w:rsidRPr="00B15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2.</w:t>
      </w:r>
      <w:r w:rsidRPr="00B15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 </w:t>
      </w:r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ВЪЗЛОЖИТЕЛЯТ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има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следните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задължения</w:t>
      </w:r>
      <w:proofErr w:type="spellEnd"/>
      <w:r w:rsidRPr="00B15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3.2.1.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предостави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писмен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вид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всички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необходими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документи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съгласно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действащата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нормативна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уредба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информация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данни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пряко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косвено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свързани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необходими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3.2.2.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осигури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достъп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подотделите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включени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обекта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които ще се извърши товареното на дървесината,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чрез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проходимост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горските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пътища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горски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територии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държавна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собственост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превозни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средства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висока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проходимост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декларираната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проведената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процедура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техника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3.2.3.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оказва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необходимото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съдействие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повод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задълженията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му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3.2.4.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уведоми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писмено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установени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отклонения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уговореното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констатирани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недостатъци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извършената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3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след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установяването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им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задължителни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указания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препоръки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писмена форма при констатирани пропуски по изпълнение на възложената работа;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3.2.5.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осигури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свой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представител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приемане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извършената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договорените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срокове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приеме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съгласно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условията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подписва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двустранен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предавателно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приемателен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протокол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3.2.6.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заплати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възнаграждението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приетата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съгласно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двустранно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подписания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предавателно-приемателен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протокол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срещу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издадена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него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фактура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по-късно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седем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считано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датата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нейното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представяне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размер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начин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уговорени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3.2.7.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уведоми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писмено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3-дневен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настъпване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форсмажорни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обстоятелства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смисъла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§ 1, т. 23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Допълнителната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разпоредба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Наредбата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както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уважени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реституционни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претенции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водещи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невъзможност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насажденията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приложи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доказателства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това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тези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случаи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подписват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допълнително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споразумение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уреждат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настъпилите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промени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120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155D4" w:rsidRDefault="00B155D4" w:rsidP="00B155D4">
      <w:pPr>
        <w:suppressAutoHyphens/>
        <w:spacing w:after="120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B155D4" w:rsidRDefault="00B155D4" w:rsidP="00B155D4">
      <w:pPr>
        <w:suppressAutoHyphens/>
        <w:spacing w:after="120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B155D4" w:rsidRPr="00B155D4" w:rsidRDefault="00B155D4" w:rsidP="00B155D4">
      <w:pPr>
        <w:suppressAutoHyphens/>
        <w:spacing w:after="120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IV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. ПРАВА И ЗАДЪЛЖЕНИЯ НА ИЗПЪЛНИТЕЛЯ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4.1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.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ИЗПЪЛНИТЕЛЯТ </w:t>
      </w:r>
      <w:proofErr w:type="spellStart"/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има</w:t>
      </w:r>
      <w:proofErr w:type="spellEnd"/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право да: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>4.1.1.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Поиска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необходимото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съдействие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4.1.2.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Поиска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приемането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възложената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договорените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срокове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условията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4.1.3.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Получи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договореното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възнаграждение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приетата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4.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2. ИЗПЪЛНИТЕЛЯТ е </w:t>
      </w:r>
      <w:proofErr w:type="spellStart"/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длъжен</w:t>
      </w:r>
      <w:proofErr w:type="spellEnd"/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да: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4.2.1.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грижата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добър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стопанин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указаните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срокове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възложената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му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съгласно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изискванията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действащата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нормативна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уредба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свързана с предмета на дейността.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 Да извърши качествено и в срок възложените дейности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4.2.2.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информира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възникнали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проблеми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предприетите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мерки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тяхното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разрешаване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и/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необходимостта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съответни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разпореждания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страна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4.2.3.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дадените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задължителни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указания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препоръки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констатирани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отклонения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несъответствия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отразени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констативни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протоколи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предавателно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приемателни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протоколи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4.2.4.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спазва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изискванията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действащите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нормативни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документи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осигуряване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здравословни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безопасни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условия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труд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носи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пълна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отговорност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злополука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наети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него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лица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4.2.5.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възпрепятства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контрола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предоставя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информация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необходима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осъществяването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му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4.2.6.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съхранява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опазва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съществуващите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горски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пътища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обекта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съобразно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действащата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нормативна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уредба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начин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който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възпрепятства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тяхната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нормална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експлоатация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Всички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щети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нанесени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тези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пътища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резултат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отстраняват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негова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сметка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4.2.7.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предоставя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трети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лица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извършването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изключение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посочените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него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подизпълнители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4.2.8.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обективна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невъзможност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поради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форсмажорни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обстоятелства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смисъла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§ 1, т. 23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Допълнителната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разпоредба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Наредбата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водещи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невъзможност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изпълнението предмета на договора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ИЗПЪЛНИТЕЛЯТ 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длъжен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уведоми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писмено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тридневен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настъпване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събитието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приложи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доказателства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това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Обстоятелствата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отразяват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място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двустранен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протокол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тези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случаи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подписват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допълнително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споразумение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с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уреждат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настъпилите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промени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4.2.9. 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ИЗПЪЛНИТЕЛЯТ 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длъжен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за срока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договора, да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поддържа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реална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наличност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декларираната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него техника 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извършване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други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ВЪЗЛОЖИТЕЛЯ,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въз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основа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</w:t>
      </w:r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които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е избран за ИЗПЪЛНИТЕЛ.</w:t>
      </w:r>
    </w:p>
    <w:p w:rsidR="00B155D4" w:rsidRPr="00B155D4" w:rsidRDefault="00B155D4" w:rsidP="00B155D4">
      <w:pPr>
        <w:suppressAutoHyphens/>
        <w:spacing w:after="0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</w:p>
    <w:p w:rsidR="00B155D4" w:rsidRPr="00B155D4" w:rsidRDefault="00B155D4" w:rsidP="00B155D4">
      <w:pPr>
        <w:suppressAutoHyphens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V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. САНКЦИИ И НЕУСТОЙКИ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5.1.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носят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отговорност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дължат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неустойки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пълно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частично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задълженията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ако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форсмажорни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обстоятелства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смисъла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§ 1, т. 23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Допълнителната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разпоредба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Наредбата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уважени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реституционни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претенции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непреодолима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сила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други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обстоятелства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възникнали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след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сключването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резултат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които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неговото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обективно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невъзможно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5.</w:t>
      </w:r>
      <w:r w:rsidRPr="00B15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</w:t>
      </w:r>
      <w:r w:rsidRPr="00B15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.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неустойка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виновно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задълженията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следните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случаи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5.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.1.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неоснователно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забавяне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извършването на дейностите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определения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неустойка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размер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0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,5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%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стойността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съответната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неизвършена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всеки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просрочен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повече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10%;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5.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.2.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некачествено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работата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страна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допуснати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съществени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отклонения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възложените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ИЗПЪЛНИТЕЛЯТ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неустойка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размер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10%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цена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тази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като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това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освобождава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търсене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отговорност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реално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претърпените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вреди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случай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че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същите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високи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определената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неустойка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5.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.3.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Ако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ИЗПЪЛНИТЕЛЯТ 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допуснал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нарушение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Закона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горите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актовете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неговото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прилагане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причинило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вреда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горската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територия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ИЗПЪЛНИТЕЛЯТ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обезщетение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размер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стойността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възстановяване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нанесените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повреди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освен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случаите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отстрани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собствена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сметка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срока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действие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5.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ВЪЗЛОЖИТЕЛЯТ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обезщетение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нанесени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трети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лица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щети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резултат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Нанесените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щети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сметка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5.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отпадане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необходимостта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доставяне на цялото предвидено количество от </w:t>
      </w:r>
      <w:r w:rsidRPr="00B155D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</w:t>
      </w:r>
      <w:r w:rsidRPr="00B155D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ar-SA"/>
        </w:rPr>
        <w:t>50</w:t>
      </w:r>
      <w:r w:rsidRPr="00B155D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п</w:t>
      </w:r>
      <w:r w:rsidRPr="00B155D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ar-SA"/>
        </w:rPr>
        <w:t>р</w:t>
      </w:r>
      <w:r w:rsidRPr="00B155D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proofErr w:type="gramEnd"/>
      <w:r w:rsidRPr="00B155D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куб. м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. дървесина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носи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отговорност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обезщетение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ИЗПЪЛНИТЕЛЯ. 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В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този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случай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ВЪЗЛОЖИТЕЛЯТ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заплаща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възнаграждение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само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действително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натоварени, транспортирани и разтоварени куб.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дървесина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B155D4" w:rsidRPr="00B155D4" w:rsidRDefault="00B155D4" w:rsidP="00B155D4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5.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неизпълнение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други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задължения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договора, ВЪЗЛОЖИТЕЛЯТ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може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задържи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внесената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ИЗПЪЛНИТЕЛЯ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гаранция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изпълнение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като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неустойка по договора. ИЗПЪЛНИТЕЛЯТ не се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освобождава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отговорността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възстановяване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ВЪЗЛОЖИТЕЛЯ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реално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претърпените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него вреди, в случай, че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размерът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неустойката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покрива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същите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високият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размер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</w:t>
      </w:r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вредите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бъде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установен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съдебен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ред.</w:t>
      </w:r>
      <w:bookmarkStart w:id="0" w:name="_GoBack"/>
      <w:bookmarkEnd w:id="0"/>
    </w:p>
    <w:p w:rsidR="00B155D4" w:rsidRPr="00B155D4" w:rsidRDefault="00B155D4" w:rsidP="00B155D4">
      <w:pPr>
        <w:keepNext/>
        <w:suppressAutoHyphens/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ar-SA"/>
        </w:rPr>
      </w:pPr>
      <w:r w:rsidRPr="00B155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ar-SA"/>
        </w:rPr>
        <w:t>VI</w:t>
      </w:r>
      <w:r w:rsidRPr="00B155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ar-SA"/>
        </w:rPr>
        <w:t>. ПРЕКРАТЯВАНЕ НА ДОГОВОРА</w:t>
      </w:r>
    </w:p>
    <w:p w:rsidR="00B155D4" w:rsidRPr="00B155D4" w:rsidRDefault="00B155D4" w:rsidP="00B155D4">
      <w:pPr>
        <w:keepNext/>
        <w:suppressAutoHyphens/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ar-SA"/>
        </w:rPr>
      </w:pPr>
    </w:p>
    <w:p w:rsidR="00B155D4" w:rsidRPr="00B155D4" w:rsidRDefault="00B155D4" w:rsidP="00B155D4">
      <w:pPr>
        <w:keepNext/>
        <w:suppressAutoHyphens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 xml:space="preserve">6.1 </w:t>
      </w:r>
      <w:proofErr w:type="spellStart"/>
      <w:r w:rsidRPr="00B155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Договорът</w:t>
      </w:r>
      <w:proofErr w:type="spellEnd"/>
      <w:r w:rsidRPr="00B155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 xml:space="preserve"> се </w:t>
      </w:r>
      <w:proofErr w:type="spellStart"/>
      <w:r w:rsidRPr="00B155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прекратява</w:t>
      </w:r>
      <w:proofErr w:type="spellEnd"/>
      <w:r w:rsidRPr="00B155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:</w:t>
      </w:r>
    </w:p>
    <w:p w:rsidR="00B155D4" w:rsidRPr="00B155D4" w:rsidRDefault="00B155D4" w:rsidP="00B155D4">
      <w:pPr>
        <w:keepNext/>
        <w:suppressAutoHyphens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6.1.1. с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изтичане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срока на договора;</w:t>
      </w:r>
    </w:p>
    <w:p w:rsidR="00B155D4" w:rsidRPr="00B155D4" w:rsidRDefault="00B155D4" w:rsidP="00B155D4">
      <w:pPr>
        <w:keepNext/>
        <w:suppressAutoHyphens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6.1.2. </w:t>
      </w:r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 xml:space="preserve">с </w:t>
      </w:r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доставянето на цялото количество от 250 пр. куб. м.</w:t>
      </w:r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>;</w:t>
      </w:r>
    </w:p>
    <w:p w:rsidR="00B155D4" w:rsidRPr="00B155D4" w:rsidRDefault="00B155D4" w:rsidP="00B155D4">
      <w:pPr>
        <w:keepNext/>
        <w:suppressAutoHyphens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6.1.3. </w:t>
      </w:r>
      <w:proofErr w:type="gram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по</w:t>
      </w:r>
      <w:proofErr w:type="gram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взаимно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съгласие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изразено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писмена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форма:</w:t>
      </w:r>
    </w:p>
    <w:p w:rsidR="00B155D4" w:rsidRPr="00B155D4" w:rsidRDefault="00B155D4" w:rsidP="00B155D4">
      <w:pPr>
        <w:keepNext/>
        <w:suppressAutoHyphens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6.1.4.с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едностранно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писмено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уведомление от ВЪЗЛОЖИТЕЛЯ, без да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дължи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обезщетение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за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пропуснати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ползи,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по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време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на</w:t>
      </w:r>
      <w:proofErr w:type="gram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>действието</w:t>
      </w:r>
      <w:proofErr w:type="spellEnd"/>
      <w:r w:rsidRPr="00B155D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  <w:t xml:space="preserve"> на договора се установи, че: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6.1.4.1.ИЗПЪЛНИТЕЛЯТ вече не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отговарят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някое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ВЪЗЛОЖИТЕЛЯ в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резултат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настъпила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промяна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</w:t>
      </w:r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обстоятелствата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6.1.4.2. ИЗПЪЛНИТЕЛЯТ е подписал декларация с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невярно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съдържание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във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връзка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възлагането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6.1.4.3. ИЗПЪЛНИТЕЛЯТ 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допуснал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неотстраними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отклонения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определените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договора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срокове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технологични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качествени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показатели 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извършване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съответната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включително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такива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допуснати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подизпълнителите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B155D4" w:rsidRP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B155D4" w:rsidRP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VIІ. СЪОБЩЕНИЯ</w:t>
      </w:r>
    </w:p>
    <w:p w:rsidR="00B155D4" w:rsidRP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B155D4" w:rsidRPr="00B155D4" w:rsidRDefault="00B155D4" w:rsidP="00B155D4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7.1.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 ВЪЗЛОЖИТЕЛЯ –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Община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Елхово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гр.Елхово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ПК 8700, ел. адрес</w:t>
      </w:r>
      <w:r w:rsidRPr="00B155D4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hyperlink r:id="rId5" w:history="1">
        <w:r w:rsidRPr="00B155D4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val="it-IT"/>
          </w:rPr>
          <w:t>obshtina@elhovo</w:t>
        </w:r>
        <w:r w:rsidRPr="00B155D4"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.</w:t>
        </w:r>
        <w:r w:rsidRPr="00B155D4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val="it-IT"/>
          </w:rPr>
          <w:t>bg.</w:t>
        </w:r>
      </w:hyperlink>
      <w:r w:rsidRPr="00B155D4">
        <w:rPr>
          <w:rFonts w:ascii="Arial" w:eastAsia="Times New Roman" w:hAnsi="Arial" w:cs="Times New Roman"/>
          <w:color w:val="0000FF"/>
          <w:sz w:val="18"/>
          <w:szCs w:val="18"/>
          <w:u w:val="single"/>
        </w:rPr>
        <w:t xml:space="preserve">  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7.1.2.За ИЗПЪЛНИТЕЛЯ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</w:t>
      </w:r>
      <w:proofErr w:type="gram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 ..................... Факс..................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:…………………………………..</w:t>
      </w:r>
    </w:p>
    <w:p w:rsidR="00B155D4" w:rsidRPr="00B155D4" w:rsidRDefault="00B155D4" w:rsidP="00B155D4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При промяна на адреса за кореспонденция на някоя от страните по договора, същата е длъжна в три (3)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B155D4" w:rsidRPr="00B155D4" w:rsidRDefault="00B155D4" w:rsidP="00B155D4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5D4" w:rsidRPr="00B155D4" w:rsidRDefault="00B155D4" w:rsidP="00B155D4">
      <w:pPr>
        <w:suppressAutoHyphens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VIII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.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</w:t>
      </w:r>
      <w:r w:rsidRPr="00B15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ЗАКЛЮЧИТЕЛНИ РАЗПОРЕДБИ</w:t>
      </w:r>
    </w:p>
    <w:p w:rsidR="00B155D4" w:rsidRPr="00B155D4" w:rsidRDefault="00B155D4" w:rsidP="00B155D4">
      <w:pPr>
        <w:suppressAutoHyphens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8.1.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Настоящият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договор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влиза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сила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датата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подписването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му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страните</w:t>
      </w:r>
      <w:proofErr w:type="spellEnd"/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8.2.Настоящият договор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може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бъде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изменян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</w:t>
      </w:r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взаимно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съгласие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между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изразено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писмено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споразумение-анекс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8.3.За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неуредените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договора случаи се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прилагат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разпоредбите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българското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законодателство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8.4.Възникналите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спорове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изпълнението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неизпълнението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тълкуването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настоящия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договор се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решават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чрез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преговори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взаимно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съгласие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между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изразено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писмено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споразумение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а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когато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такова</w:t>
      </w:r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липсва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спорът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се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решава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компетентен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съд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5D4" w:rsidRPr="00B155D4" w:rsidRDefault="00B155D4" w:rsidP="00B155D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Настоящият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договор се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се</w:t>
      </w:r>
      <w:proofErr w:type="spellEnd"/>
      <w:proofErr w:type="gram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подписа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два (2)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еднообразни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екземпляра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– по един за всяка от </w:t>
      </w:r>
      <w:proofErr w:type="spellStart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страните</w:t>
      </w:r>
      <w:proofErr w:type="spellEnd"/>
      <w:r w:rsidRPr="00B155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</w:p>
    <w:p w:rsidR="00B155D4" w:rsidRPr="00B155D4" w:rsidRDefault="00B155D4" w:rsidP="00B155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ВЪЗЛОЖИТЕЛ: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ИЗПЪЛНИТЕЛ: …………………………………….</w:t>
      </w:r>
    </w:p>
    <w:p w:rsidR="00B155D4" w:rsidRPr="00B155D4" w:rsidRDefault="00B155D4" w:rsidP="00B155D4">
      <w:pPr>
        <w:tabs>
          <w:tab w:val="left" w:pos="510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:………………………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:……………………</w:t>
      </w:r>
    </w:p>
    <w:p w:rsidR="00B155D4" w:rsidRPr="00B155D4" w:rsidRDefault="00B155D4" w:rsidP="00B155D4">
      <w:pPr>
        <w:tabs>
          <w:tab w:val="left" w:pos="6804"/>
        </w:tabs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B155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</w:t>
      </w:r>
      <w:proofErr w:type="spellStart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Гендов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proofErr w:type="gramEnd"/>
    </w:p>
    <w:p w:rsidR="00B155D4" w:rsidRPr="00B155D4" w:rsidRDefault="00B155D4" w:rsidP="00B155D4">
      <w:pPr>
        <w:tabs>
          <w:tab w:val="left" w:pos="6804"/>
        </w:tabs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/…………………………../</w:t>
      </w: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Счетоводител</w:t>
      </w:r>
      <w:proofErr w:type="spellEnd"/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:…………………………</w:t>
      </w:r>
      <w:proofErr w:type="gramEnd"/>
    </w:p>
    <w:p w:rsidR="00B155D4" w:rsidRPr="00B155D4" w:rsidRDefault="00B155D4" w:rsidP="00B155D4">
      <w:pPr>
        <w:spacing w:after="0"/>
        <w:ind w:firstLine="1985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/............................/</w:t>
      </w: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Съгласувал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Съгласувал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:rsidR="00B155D4" w:rsidRPr="00B155D4" w:rsidRDefault="00B155D4" w:rsidP="00B155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Юрис</w:t>
      </w:r>
      <w:proofErr w:type="spellEnd"/>
      <w:r w:rsidRPr="00B155D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Start"/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:…………………………………</w:t>
      </w:r>
      <w:proofErr w:type="gramEnd"/>
    </w:p>
    <w:p w:rsidR="00B155D4" w:rsidRPr="00B155D4" w:rsidRDefault="00B155D4" w:rsidP="00B155D4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15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/............................../</w:t>
      </w:r>
    </w:p>
    <w:p w:rsidR="00CE1338" w:rsidRDefault="00CE1338"/>
    <w:sectPr w:rsidR="00CE1338" w:rsidSect="00B155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6"/>
    <w:rsid w:val="003170C6"/>
    <w:rsid w:val="00B155D4"/>
    <w:rsid w:val="00C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elhovo.b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2430</Words>
  <Characters>13853</Characters>
  <Application>Microsoft Office Word</Application>
  <DocSecurity>0</DocSecurity>
  <Lines>115</Lines>
  <Paragraphs>32</Paragraphs>
  <ScaleCrop>false</ScaleCrop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 Радичков</dc:creator>
  <cp:keywords/>
  <dc:description/>
  <cp:lastModifiedBy>Петко Радичков</cp:lastModifiedBy>
  <cp:revision>2</cp:revision>
  <dcterms:created xsi:type="dcterms:W3CDTF">2024-06-24T12:27:00Z</dcterms:created>
  <dcterms:modified xsi:type="dcterms:W3CDTF">2024-06-24T12:30:00Z</dcterms:modified>
</cp:coreProperties>
</file>