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8F" w:rsidRDefault="00712B8F" w:rsidP="00712B8F">
      <w:pPr>
        <w:jc w:val="center"/>
        <w:rPr>
          <w:b/>
          <w:spacing w:val="100"/>
        </w:rPr>
      </w:pPr>
    </w:p>
    <w:p w:rsidR="00712B8F" w:rsidRDefault="00712B8F" w:rsidP="00712B8F">
      <w:pPr>
        <w:jc w:val="center"/>
        <w:rPr>
          <w:b/>
          <w:spacing w:val="100"/>
        </w:rPr>
      </w:pPr>
    </w:p>
    <w:tbl>
      <w:tblPr>
        <w:tblW w:w="7869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1561"/>
        <w:gridCol w:w="6308"/>
      </w:tblGrid>
      <w:tr w:rsidR="00712B8F" w:rsidRPr="00B4256E" w:rsidTr="00712B8F">
        <w:trPr>
          <w:cantSplit/>
          <w:trHeight w:val="695"/>
          <w:jc w:val="center"/>
        </w:trPr>
        <w:tc>
          <w:tcPr>
            <w:tcW w:w="1561" w:type="dxa"/>
            <w:vMerge w:val="restart"/>
            <w:vAlign w:val="center"/>
          </w:tcPr>
          <w:p w:rsidR="00712B8F" w:rsidRPr="00B4256E" w:rsidRDefault="00712B8F" w:rsidP="00712B8F">
            <w:pPr>
              <w:widowControl w:val="0"/>
              <w:tabs>
                <w:tab w:val="center" w:pos="4536"/>
                <w:tab w:val="right" w:pos="9072"/>
              </w:tabs>
              <w:ind w:left="33"/>
              <w:jc w:val="center"/>
              <w:rPr>
                <w:rFonts w:ascii="Arial" w:hAnsi="Arial"/>
                <w:snapToGrid w:val="0"/>
                <w:sz w:val="20"/>
                <w:szCs w:val="20"/>
                <w:lang w:val="en-AU" w:eastAsia="en-US"/>
              </w:rPr>
            </w:pPr>
            <w:r w:rsidRPr="00B4256E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0FE09ACA" wp14:editId="369EFC8B">
                  <wp:extent cx="581025" cy="809625"/>
                  <wp:effectExtent l="0" t="0" r="9525" b="9525"/>
                  <wp:docPr id="1" name="Картина 1" descr="Graph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aph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2B8F" w:rsidRPr="00B4256E" w:rsidRDefault="00712B8F" w:rsidP="00712B8F">
            <w:pPr>
              <w:widowControl w:val="0"/>
              <w:tabs>
                <w:tab w:val="left" w:pos="3633"/>
                <w:tab w:val="center" w:pos="4536"/>
                <w:tab w:val="right" w:pos="9072"/>
              </w:tabs>
              <w:ind w:left="215"/>
              <w:jc w:val="center"/>
              <w:rPr>
                <w:snapToGrid w:val="0"/>
                <w:sz w:val="32"/>
                <w:szCs w:val="32"/>
                <w:lang w:val="ru-RU" w:eastAsia="en-US"/>
              </w:rPr>
            </w:pPr>
            <w:r w:rsidRPr="00B4256E">
              <w:rPr>
                <w:b/>
                <w:bCs/>
                <w:snapToGrid w:val="0"/>
                <w:spacing w:val="40"/>
                <w:sz w:val="32"/>
                <w:szCs w:val="32"/>
                <w:lang w:val="az-Cyrl-AZ" w:eastAsia="en-US"/>
              </w:rPr>
              <w:t>ОБЩИНА ЕЛХОВО</w:t>
            </w:r>
          </w:p>
        </w:tc>
      </w:tr>
      <w:tr w:rsidR="00712B8F" w:rsidRPr="00B4256E" w:rsidTr="00712B8F">
        <w:trPr>
          <w:cantSplit/>
          <w:trHeight w:val="553"/>
          <w:jc w:val="center"/>
        </w:trPr>
        <w:tc>
          <w:tcPr>
            <w:tcW w:w="1561" w:type="dxa"/>
            <w:vMerge/>
            <w:vAlign w:val="center"/>
          </w:tcPr>
          <w:p w:rsidR="00712B8F" w:rsidRPr="00B4256E" w:rsidRDefault="00712B8F" w:rsidP="00712B8F">
            <w:pPr>
              <w:widowControl w:val="0"/>
              <w:jc w:val="center"/>
              <w:rPr>
                <w:rFonts w:ascii="Arial" w:hAnsi="Arial"/>
                <w:snapToGrid w:val="0"/>
                <w:sz w:val="20"/>
                <w:szCs w:val="20"/>
                <w:lang w:val="en-AU" w:eastAsia="en-US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2B8F" w:rsidRPr="00B4256E" w:rsidRDefault="00712B8F" w:rsidP="00712B8F">
            <w:pPr>
              <w:jc w:val="center"/>
              <w:rPr>
                <w:sz w:val="20"/>
                <w:szCs w:val="20"/>
                <w:lang w:eastAsia="en-US"/>
              </w:rPr>
            </w:pPr>
            <w:r w:rsidRPr="00B4256E">
              <w:rPr>
                <w:sz w:val="20"/>
                <w:szCs w:val="20"/>
                <w:lang w:val="ru-RU" w:eastAsia="en-US"/>
              </w:rPr>
              <w:t xml:space="preserve">гр. </w:t>
            </w:r>
            <w:proofErr w:type="spellStart"/>
            <w:r w:rsidRPr="00B4256E">
              <w:rPr>
                <w:sz w:val="20"/>
                <w:szCs w:val="20"/>
                <w:lang w:val="ru-RU" w:eastAsia="en-US"/>
              </w:rPr>
              <w:t>Елхово</w:t>
            </w:r>
            <w:proofErr w:type="spellEnd"/>
            <w:r w:rsidRPr="00B4256E">
              <w:rPr>
                <w:sz w:val="20"/>
                <w:szCs w:val="20"/>
                <w:lang w:eastAsia="en-US"/>
              </w:rPr>
              <w:t xml:space="preserve">, </w:t>
            </w:r>
            <w:r w:rsidRPr="00B4256E">
              <w:rPr>
                <w:sz w:val="20"/>
                <w:szCs w:val="20"/>
                <w:lang w:val="az-Cyrl-AZ" w:eastAsia="en-US"/>
              </w:rPr>
              <w:t>ул</w:t>
            </w:r>
            <w:r w:rsidRPr="00B4256E">
              <w:rPr>
                <w:sz w:val="20"/>
                <w:szCs w:val="20"/>
                <w:lang w:eastAsia="en-US"/>
              </w:rPr>
              <w:t xml:space="preserve">. </w:t>
            </w:r>
            <w:r w:rsidRPr="00B4256E">
              <w:rPr>
                <w:szCs w:val="20"/>
                <w:lang w:eastAsia="en-US"/>
              </w:rPr>
              <w:t>„</w:t>
            </w:r>
            <w:r w:rsidRPr="00B4256E">
              <w:rPr>
                <w:sz w:val="20"/>
                <w:szCs w:val="20"/>
                <w:lang w:val="az-Cyrl-AZ" w:eastAsia="en-US"/>
              </w:rPr>
              <w:t>Търговска</w:t>
            </w:r>
            <w:r w:rsidRPr="00B4256E">
              <w:rPr>
                <w:sz w:val="20"/>
                <w:szCs w:val="20"/>
                <w:lang w:eastAsia="en-US"/>
              </w:rPr>
              <w:t>” № 13; Тел.: 0478/88004;</w:t>
            </w:r>
            <w:r w:rsidRPr="00B4256E">
              <w:rPr>
                <w:sz w:val="20"/>
                <w:szCs w:val="20"/>
                <w:lang w:val="ru-RU" w:eastAsia="en-US"/>
              </w:rPr>
              <w:t xml:space="preserve"> </w:t>
            </w:r>
            <w:r w:rsidRPr="00B4256E">
              <w:rPr>
                <w:sz w:val="20"/>
                <w:szCs w:val="20"/>
                <w:lang w:eastAsia="en-US"/>
              </w:rPr>
              <w:t>Факс: 88034;</w:t>
            </w:r>
          </w:p>
          <w:p w:rsidR="00712B8F" w:rsidRPr="00B4256E" w:rsidRDefault="00712B8F" w:rsidP="00712B8F">
            <w:pPr>
              <w:jc w:val="center"/>
              <w:rPr>
                <w:rFonts w:ascii="Arial" w:hAnsi="Arial"/>
                <w:sz w:val="20"/>
                <w:szCs w:val="20"/>
                <w:lang w:val="it-IT" w:eastAsia="en-US"/>
              </w:rPr>
            </w:pPr>
            <w:r w:rsidRPr="00B4256E">
              <w:rPr>
                <w:sz w:val="20"/>
                <w:szCs w:val="20"/>
                <w:lang w:val="it-IT" w:eastAsia="en-US"/>
              </w:rPr>
              <w:t xml:space="preserve">e-mail: </w:t>
            </w:r>
            <w:r w:rsidRPr="00B4256E">
              <w:rPr>
                <w:color w:val="0000FF"/>
                <w:sz w:val="20"/>
                <w:szCs w:val="20"/>
                <w:u w:val="single"/>
                <w:lang w:val="it-IT" w:eastAsia="en-US"/>
              </w:rPr>
              <w:fldChar w:fldCharType="begin"/>
            </w:r>
            <w:r w:rsidRPr="00B4256E">
              <w:rPr>
                <w:color w:val="0000FF"/>
                <w:sz w:val="20"/>
                <w:szCs w:val="20"/>
                <w:u w:val="single"/>
                <w:lang w:val="it-IT" w:eastAsia="en-US"/>
              </w:rPr>
              <w:instrText xml:space="preserve"> HYPERLINK "mailto:obshtina@elhovo.bg" </w:instrText>
            </w:r>
            <w:r w:rsidRPr="00B4256E">
              <w:rPr>
                <w:color w:val="0000FF"/>
                <w:sz w:val="20"/>
                <w:szCs w:val="20"/>
                <w:u w:val="single"/>
                <w:lang w:val="it-IT" w:eastAsia="en-US"/>
              </w:rPr>
              <w:fldChar w:fldCharType="separate"/>
            </w:r>
            <w:r w:rsidRPr="00B4256E">
              <w:rPr>
                <w:color w:val="0000FF" w:themeColor="hyperlink"/>
                <w:sz w:val="20"/>
                <w:szCs w:val="20"/>
                <w:u w:val="single"/>
                <w:lang w:val="it-IT" w:eastAsia="en-US"/>
              </w:rPr>
              <w:t>obshtina@elhovo.bg</w:t>
            </w:r>
            <w:r w:rsidRPr="00B4256E">
              <w:rPr>
                <w:color w:val="0000FF"/>
                <w:sz w:val="20"/>
                <w:szCs w:val="20"/>
                <w:u w:val="single"/>
                <w:lang w:val="it-IT" w:eastAsia="en-US"/>
              </w:rPr>
              <w:fldChar w:fldCharType="end"/>
            </w:r>
            <w:r w:rsidRPr="00B4256E">
              <w:rPr>
                <w:sz w:val="20"/>
                <w:szCs w:val="20"/>
                <w:lang w:val="it-IT" w:eastAsia="en-US"/>
              </w:rPr>
              <w:t xml:space="preserve">; </w:t>
            </w:r>
            <w:r w:rsidRPr="00B4256E">
              <w:rPr>
                <w:color w:val="0000FF"/>
                <w:sz w:val="20"/>
                <w:szCs w:val="20"/>
                <w:u w:val="single"/>
                <w:lang w:val="it-IT" w:eastAsia="en-US"/>
              </w:rPr>
              <w:t>kmet@elhovo.bg</w:t>
            </w:r>
            <w:r w:rsidRPr="00B4256E">
              <w:rPr>
                <w:sz w:val="20"/>
                <w:szCs w:val="20"/>
                <w:lang w:val="it-IT" w:eastAsia="en-US"/>
              </w:rPr>
              <w:t xml:space="preserve">; </w:t>
            </w:r>
            <w:hyperlink r:id="rId6" w:history="1">
              <w:r w:rsidRPr="00B4256E">
                <w:rPr>
                  <w:color w:val="0000FF" w:themeColor="hyperlink"/>
                  <w:sz w:val="20"/>
                  <w:szCs w:val="20"/>
                  <w:u w:val="single"/>
                  <w:lang w:val="de-DE" w:eastAsia="en-US"/>
                </w:rPr>
                <w:t>www.elhovo.bg</w:t>
              </w:r>
            </w:hyperlink>
          </w:p>
        </w:tc>
      </w:tr>
    </w:tbl>
    <w:p w:rsidR="00712B8F" w:rsidRDefault="00712B8F" w:rsidP="00712B8F">
      <w:pPr>
        <w:jc w:val="center"/>
        <w:rPr>
          <w:b/>
          <w:spacing w:val="100"/>
          <w:lang w:val="en-US"/>
        </w:rPr>
      </w:pPr>
    </w:p>
    <w:p w:rsidR="00712B8F" w:rsidRDefault="00712B8F" w:rsidP="00712B8F">
      <w:pPr>
        <w:jc w:val="center"/>
        <w:rPr>
          <w:b/>
          <w:spacing w:val="100"/>
          <w:lang w:val="ru-RU"/>
        </w:rPr>
      </w:pPr>
    </w:p>
    <w:p w:rsidR="00712B8F" w:rsidRDefault="00712B8F" w:rsidP="00712B8F">
      <w:pPr>
        <w:rPr>
          <w:b/>
          <w:spacing w:val="100"/>
          <w:lang w:val="ru-RU"/>
        </w:rPr>
      </w:pPr>
    </w:p>
    <w:p w:rsidR="00712B8F" w:rsidRDefault="00712B8F" w:rsidP="00712B8F">
      <w:pPr>
        <w:rPr>
          <w:b/>
          <w:spacing w:val="100"/>
          <w:lang w:val="ru-RU"/>
        </w:rPr>
      </w:pPr>
    </w:p>
    <w:p w:rsidR="00712B8F" w:rsidRPr="009804EE" w:rsidRDefault="00712B8F" w:rsidP="00712B8F">
      <w:pPr>
        <w:rPr>
          <w:b/>
          <w:spacing w:val="100"/>
        </w:rPr>
      </w:pPr>
      <w:r>
        <w:rPr>
          <w:b/>
          <w:spacing w:val="100"/>
          <w:lang w:val="ru-RU"/>
        </w:rPr>
        <w:t>УТВЪРДИЛ</w:t>
      </w:r>
      <w:r>
        <w:rPr>
          <w:b/>
          <w:spacing w:val="100"/>
        </w:rPr>
        <w:t>:………….</w:t>
      </w:r>
    </w:p>
    <w:p w:rsidR="00712B8F" w:rsidRPr="002D2AD2" w:rsidRDefault="00712B8F" w:rsidP="00712B8F">
      <w:pPr>
        <w:jc w:val="both"/>
        <w:rPr>
          <w:b/>
          <w:lang w:val="az-Cyrl-AZ"/>
        </w:rPr>
      </w:pPr>
      <w:r>
        <w:rPr>
          <w:b/>
          <w:lang w:val="az-Cyrl-AZ"/>
        </w:rPr>
        <w:t xml:space="preserve"> </w:t>
      </w:r>
      <w:r w:rsidRPr="004111B4">
        <w:rPr>
          <w:b/>
          <w:bCs/>
          <w:lang w:val="ru-RU"/>
        </w:rPr>
        <w:t xml:space="preserve">ПЕТЪР </w:t>
      </w:r>
      <w:r>
        <w:rPr>
          <w:b/>
          <w:bCs/>
        </w:rPr>
        <w:t xml:space="preserve">  ГЕНДО</w:t>
      </w:r>
      <w:r w:rsidRPr="004111B4">
        <w:rPr>
          <w:b/>
          <w:bCs/>
          <w:lang w:val="ru-RU"/>
        </w:rPr>
        <w:t>В</w:t>
      </w:r>
    </w:p>
    <w:p w:rsidR="00712B8F" w:rsidRPr="002D2AD2" w:rsidRDefault="00712B8F" w:rsidP="00712B8F">
      <w:pPr>
        <w:jc w:val="both"/>
        <w:rPr>
          <w:i/>
          <w:lang w:val="az-Cyrl-AZ"/>
        </w:rPr>
      </w:pPr>
      <w:r>
        <w:rPr>
          <w:i/>
          <w:lang w:val="az-Cyrl-AZ"/>
        </w:rPr>
        <w:t xml:space="preserve"> </w:t>
      </w:r>
      <w:r w:rsidRPr="002D2AD2">
        <w:rPr>
          <w:i/>
          <w:lang w:val="az-Cyrl-AZ"/>
        </w:rPr>
        <w:t>Кмет на община Елхово</w:t>
      </w:r>
    </w:p>
    <w:p w:rsidR="00712B8F" w:rsidRPr="00FC074D" w:rsidRDefault="00712B8F" w:rsidP="00712B8F">
      <w:pPr>
        <w:rPr>
          <w:b/>
          <w:lang w:val="az-Cyrl-AZ"/>
        </w:rPr>
      </w:pPr>
    </w:p>
    <w:p w:rsidR="00712B8F" w:rsidRDefault="00712B8F" w:rsidP="00712B8F">
      <w:pPr>
        <w:rPr>
          <w:b/>
          <w:lang w:val="ru-RU"/>
        </w:rPr>
      </w:pPr>
    </w:p>
    <w:p w:rsidR="00712B8F" w:rsidRPr="004F67F1" w:rsidRDefault="00712B8F" w:rsidP="00712B8F">
      <w:pPr>
        <w:jc w:val="center"/>
        <w:rPr>
          <w:b/>
          <w:sz w:val="32"/>
          <w:szCs w:val="32"/>
          <w:lang w:val="ru-RU"/>
        </w:rPr>
      </w:pPr>
      <w:proofErr w:type="gramStart"/>
      <w:r w:rsidRPr="007D5368">
        <w:rPr>
          <w:b/>
          <w:sz w:val="32"/>
          <w:szCs w:val="32"/>
          <w:lang w:val="ru-RU"/>
        </w:rPr>
        <w:t>П</w:t>
      </w:r>
      <w:proofErr w:type="gramEnd"/>
      <w:r>
        <w:rPr>
          <w:b/>
          <w:sz w:val="32"/>
          <w:szCs w:val="32"/>
          <w:lang w:val="ru-RU"/>
        </w:rPr>
        <w:t xml:space="preserve"> </w:t>
      </w:r>
      <w:r w:rsidRPr="007D5368">
        <w:rPr>
          <w:b/>
          <w:sz w:val="32"/>
          <w:szCs w:val="32"/>
          <w:lang w:val="ru-RU"/>
        </w:rPr>
        <w:t>Р</w:t>
      </w:r>
      <w:r>
        <w:rPr>
          <w:b/>
          <w:sz w:val="32"/>
          <w:szCs w:val="32"/>
          <w:lang w:val="ru-RU"/>
        </w:rPr>
        <w:t xml:space="preserve"> </w:t>
      </w:r>
      <w:r w:rsidRPr="007D5368">
        <w:rPr>
          <w:b/>
          <w:sz w:val="32"/>
          <w:szCs w:val="32"/>
          <w:lang w:val="ru-RU"/>
        </w:rPr>
        <w:t>О</w:t>
      </w:r>
      <w:r>
        <w:rPr>
          <w:b/>
          <w:sz w:val="32"/>
          <w:szCs w:val="32"/>
          <w:lang w:val="ru-RU"/>
        </w:rPr>
        <w:t xml:space="preserve"> </w:t>
      </w:r>
      <w:r w:rsidRPr="007D5368">
        <w:rPr>
          <w:b/>
          <w:sz w:val="32"/>
          <w:szCs w:val="32"/>
          <w:lang w:val="ru-RU"/>
        </w:rPr>
        <w:t>Т</w:t>
      </w:r>
      <w:r>
        <w:rPr>
          <w:b/>
          <w:sz w:val="32"/>
          <w:szCs w:val="32"/>
          <w:lang w:val="ru-RU"/>
        </w:rPr>
        <w:t xml:space="preserve"> </w:t>
      </w:r>
      <w:r w:rsidRPr="007D5368">
        <w:rPr>
          <w:b/>
          <w:sz w:val="32"/>
          <w:szCs w:val="32"/>
          <w:lang w:val="ru-RU"/>
        </w:rPr>
        <w:t>О</w:t>
      </w:r>
      <w:r>
        <w:rPr>
          <w:b/>
          <w:sz w:val="32"/>
          <w:szCs w:val="32"/>
          <w:lang w:val="ru-RU"/>
        </w:rPr>
        <w:t xml:space="preserve"> </w:t>
      </w:r>
      <w:r w:rsidRPr="007D5368">
        <w:rPr>
          <w:b/>
          <w:sz w:val="32"/>
          <w:szCs w:val="32"/>
          <w:lang w:val="ru-RU"/>
        </w:rPr>
        <w:t>К</w:t>
      </w:r>
      <w:r>
        <w:rPr>
          <w:b/>
          <w:sz w:val="32"/>
          <w:szCs w:val="32"/>
          <w:lang w:val="ru-RU"/>
        </w:rPr>
        <w:t xml:space="preserve"> </w:t>
      </w:r>
      <w:r w:rsidRPr="007D5368">
        <w:rPr>
          <w:b/>
          <w:sz w:val="32"/>
          <w:szCs w:val="32"/>
          <w:lang w:val="ru-RU"/>
        </w:rPr>
        <w:t>О</w:t>
      </w:r>
      <w:r>
        <w:rPr>
          <w:b/>
          <w:sz w:val="32"/>
          <w:szCs w:val="32"/>
          <w:lang w:val="ru-RU"/>
        </w:rPr>
        <w:t xml:space="preserve"> </w:t>
      </w:r>
      <w:r w:rsidRPr="007D5368">
        <w:rPr>
          <w:b/>
          <w:sz w:val="32"/>
          <w:szCs w:val="32"/>
          <w:lang w:val="ru-RU"/>
        </w:rPr>
        <w:t>Л</w:t>
      </w:r>
    </w:p>
    <w:p w:rsidR="00712B8F" w:rsidRPr="000F0AF7" w:rsidRDefault="00712B8F" w:rsidP="00712B8F">
      <w:pPr>
        <w:jc w:val="center"/>
        <w:rPr>
          <w:sz w:val="32"/>
          <w:szCs w:val="32"/>
          <w:lang w:val="ru-RU"/>
        </w:rPr>
      </w:pPr>
    </w:p>
    <w:p w:rsidR="00712B8F" w:rsidRPr="000F0AF7" w:rsidRDefault="00712B8F" w:rsidP="00712B8F">
      <w:pPr>
        <w:ind w:firstLine="708"/>
        <w:jc w:val="both"/>
        <w:rPr>
          <w:b/>
          <w:lang w:val="en-US"/>
        </w:rPr>
      </w:pPr>
      <w:r>
        <w:rPr>
          <w:b/>
        </w:rPr>
        <w:t>На комисия за проверка на редовността и съответствието на представените</w:t>
      </w:r>
      <w:r w:rsidRPr="000F0AF7">
        <w:rPr>
          <w:b/>
        </w:rPr>
        <w:t xml:space="preserve"> документи на </w:t>
      </w:r>
      <w:r>
        <w:rPr>
          <w:b/>
        </w:rPr>
        <w:t>участниците</w:t>
      </w:r>
      <w:r w:rsidRPr="000F0AF7">
        <w:rPr>
          <w:b/>
        </w:rPr>
        <w:t xml:space="preserve"> в</w:t>
      </w:r>
      <w:r w:rsidRPr="00BA0204">
        <w:rPr>
          <w:bCs/>
        </w:rPr>
        <w:t xml:space="preserve"> </w:t>
      </w:r>
      <w:r w:rsidRPr="00BA0204">
        <w:rPr>
          <w:b/>
          <w:bCs/>
        </w:rPr>
        <w:t>открит конкурс за добив на дървесина</w:t>
      </w:r>
      <w:r>
        <w:rPr>
          <w:b/>
          <w:bCs/>
        </w:rPr>
        <w:t xml:space="preserve"> от горските територии – собственост на Община Елхово</w:t>
      </w:r>
      <w:r w:rsidRPr="00BA0204">
        <w:rPr>
          <w:b/>
          <w:bCs/>
        </w:rPr>
        <w:t>, включена в годишния план за ползване</w:t>
      </w:r>
      <w:r>
        <w:rPr>
          <w:b/>
          <w:bCs/>
        </w:rPr>
        <w:t xml:space="preserve"> за 202</w:t>
      </w:r>
      <w:r w:rsidR="001F7D68">
        <w:rPr>
          <w:b/>
          <w:bCs/>
          <w:lang w:val="en-US"/>
        </w:rPr>
        <w:t>4</w:t>
      </w:r>
      <w:r>
        <w:rPr>
          <w:b/>
          <w:bCs/>
        </w:rPr>
        <w:t xml:space="preserve"> г. в териториалния обхват на община Елхово</w:t>
      </w:r>
      <w:r w:rsidRPr="00BA0204">
        <w:rPr>
          <w:b/>
        </w:rPr>
        <w:t>.</w:t>
      </w:r>
    </w:p>
    <w:p w:rsidR="00712B8F" w:rsidRPr="00F4413A" w:rsidRDefault="00712B8F" w:rsidP="00712B8F">
      <w:pPr>
        <w:jc w:val="both"/>
        <w:rPr>
          <w:b/>
          <w:lang w:val="en-US"/>
        </w:rPr>
      </w:pPr>
    </w:p>
    <w:p w:rsidR="00712B8F" w:rsidRPr="00BA0204" w:rsidRDefault="00712B8F" w:rsidP="00712B8F">
      <w:pPr>
        <w:ind w:firstLine="708"/>
        <w:jc w:val="both"/>
        <w:rPr>
          <w:bCs/>
          <w:lang w:val="x-none"/>
        </w:rPr>
      </w:pPr>
      <w:proofErr w:type="spellStart"/>
      <w:proofErr w:type="gramStart"/>
      <w:r w:rsidRPr="001F0D0F">
        <w:rPr>
          <w:lang w:val="ru-RU"/>
        </w:rPr>
        <w:t>Комисията</w:t>
      </w:r>
      <w:proofErr w:type="spellEnd"/>
      <w:r w:rsidRPr="001F0D0F">
        <w:rPr>
          <w:lang w:val="ru-RU"/>
        </w:rPr>
        <w:t xml:space="preserve"> е назначена </w:t>
      </w:r>
      <w:proofErr w:type="spellStart"/>
      <w:r w:rsidRPr="001F0D0F">
        <w:rPr>
          <w:lang w:val="ru-RU"/>
        </w:rPr>
        <w:t>съглас</w:t>
      </w:r>
      <w:r>
        <w:rPr>
          <w:lang w:val="ru-RU"/>
        </w:rPr>
        <w:t>но</w:t>
      </w:r>
      <w:proofErr w:type="spellEnd"/>
      <w:r>
        <w:rPr>
          <w:lang w:val="ru-RU"/>
        </w:rPr>
        <w:t xml:space="preserve"> чл. 35, ал.8</w:t>
      </w:r>
      <w:r w:rsidRPr="001F0D0F">
        <w:rPr>
          <w:lang w:val="ru-RU"/>
        </w:rPr>
        <w:t xml:space="preserve"> от </w:t>
      </w:r>
      <w:r w:rsidRPr="001F0D0F">
        <w:rPr>
          <w:bCs/>
        </w:rPr>
        <w:t xml:space="preserve">Наредбата </w:t>
      </w:r>
      <w:r w:rsidRPr="001F0D0F">
        <w:rPr>
          <w:bCs/>
          <w:lang w:val="x-none"/>
        </w:rPr>
        <w:t xml:space="preserve"> за условията и реда за възлагане изпълнението на дейности в горските територии - държавна и общинска собственост, и за ползването на дървесина и недървесни горски продукти</w:t>
      </w:r>
      <w:r w:rsidRPr="004F67F1">
        <w:rPr>
          <w:bCs/>
          <w:lang w:val="x-none"/>
        </w:rPr>
        <w:t xml:space="preserve"> със Заповед </w:t>
      </w:r>
      <w:r w:rsidRPr="001F7D68">
        <w:t>РД-</w:t>
      </w:r>
      <w:r w:rsidR="001F7D68" w:rsidRPr="001F7D68">
        <w:rPr>
          <w:lang w:val="en-US"/>
        </w:rPr>
        <w:t>678</w:t>
      </w:r>
      <w:r w:rsidRPr="001F7D68">
        <w:t xml:space="preserve"> от </w:t>
      </w:r>
      <w:r w:rsidRPr="001F7D68">
        <w:rPr>
          <w:lang w:val="en-US"/>
        </w:rPr>
        <w:t>1</w:t>
      </w:r>
      <w:r w:rsidR="001F7D68" w:rsidRPr="001F7D68">
        <w:rPr>
          <w:lang w:val="en-US"/>
        </w:rPr>
        <w:t>6</w:t>
      </w:r>
      <w:r w:rsidRPr="001F7D68">
        <w:t>.0</w:t>
      </w:r>
      <w:r w:rsidR="001F7D68" w:rsidRPr="001F7D68">
        <w:rPr>
          <w:lang w:val="en-US"/>
        </w:rPr>
        <w:t>8</w:t>
      </w:r>
      <w:r w:rsidRPr="001F7D68">
        <w:t>.202</w:t>
      </w:r>
      <w:r w:rsidR="001F7D68" w:rsidRPr="001F7D68">
        <w:rPr>
          <w:lang w:val="en-US"/>
        </w:rPr>
        <w:t>4</w:t>
      </w:r>
      <w:r>
        <w:t xml:space="preserve"> </w:t>
      </w:r>
      <w:r w:rsidRPr="004F67F1">
        <w:rPr>
          <w:bCs/>
          <w:lang w:val="x-none"/>
        </w:rPr>
        <w:t xml:space="preserve">г. на кмета на община Елхово </w:t>
      </w:r>
      <w:r>
        <w:rPr>
          <w:bCs/>
          <w:lang w:val="x-none"/>
        </w:rPr>
        <w:t>за</w:t>
      </w:r>
      <w:r>
        <w:rPr>
          <w:b/>
        </w:rPr>
        <w:t xml:space="preserve"> проверка на редовността и съответствието на представените</w:t>
      </w:r>
      <w:r w:rsidRPr="000F0AF7">
        <w:rPr>
          <w:b/>
        </w:rPr>
        <w:t xml:space="preserve"> документи </w:t>
      </w:r>
      <w:r>
        <w:rPr>
          <w:b/>
        </w:rPr>
        <w:t xml:space="preserve">преди сключването договора </w:t>
      </w:r>
      <w:r w:rsidRPr="000F0AF7">
        <w:rPr>
          <w:b/>
        </w:rPr>
        <w:t xml:space="preserve">на </w:t>
      </w:r>
      <w:r>
        <w:rPr>
          <w:b/>
        </w:rPr>
        <w:t>участника</w:t>
      </w:r>
      <w:proofErr w:type="gramEnd"/>
      <w:r>
        <w:rPr>
          <w:b/>
        </w:rPr>
        <w:t xml:space="preserve"> в</w:t>
      </w:r>
      <w:r w:rsidRPr="00BA0204">
        <w:rPr>
          <w:bCs/>
        </w:rPr>
        <w:t xml:space="preserve"> </w:t>
      </w:r>
      <w:r w:rsidRPr="00BA0204">
        <w:rPr>
          <w:b/>
          <w:bCs/>
        </w:rPr>
        <w:t xml:space="preserve">открит конкурс за добив на дървесина, включена в годишния план за ползване </w:t>
      </w:r>
      <w:r>
        <w:rPr>
          <w:b/>
          <w:bCs/>
        </w:rPr>
        <w:t>за 2024 г. в териториалния обхват на община Елхово</w:t>
      </w:r>
      <w:r w:rsidRPr="00BA0204">
        <w:rPr>
          <w:b/>
          <w:bCs/>
        </w:rPr>
        <w:t xml:space="preserve"> по реда на чл.10, ал.1 т.1 и чл.12, ал.1  от  Наредбата</w:t>
      </w:r>
      <w:r>
        <w:rPr>
          <w:bCs/>
        </w:rPr>
        <w:t xml:space="preserve">, открит със Заповед </w:t>
      </w:r>
      <w:r>
        <w:rPr>
          <w:lang w:val="ru-RU"/>
        </w:rPr>
        <w:t>№ РД</w:t>
      </w:r>
      <w:r>
        <w:t xml:space="preserve">-583 </w:t>
      </w:r>
      <w:r w:rsidRPr="004111B4">
        <w:rPr>
          <w:lang w:val="ru-RU"/>
        </w:rPr>
        <w:t xml:space="preserve">от </w:t>
      </w:r>
      <w:r>
        <w:t>10</w:t>
      </w:r>
      <w:r w:rsidRPr="004111B4">
        <w:rPr>
          <w:lang w:val="ru-RU"/>
        </w:rPr>
        <w:t>.</w:t>
      </w:r>
      <w:r>
        <w:t>07</w:t>
      </w:r>
      <w:r w:rsidRPr="004111B4">
        <w:rPr>
          <w:lang w:val="ru-RU"/>
        </w:rPr>
        <w:t>.20</w:t>
      </w:r>
      <w:r>
        <w:t>24</w:t>
      </w:r>
      <w:r>
        <w:rPr>
          <w:lang w:val="ru-RU"/>
        </w:rPr>
        <w:t xml:space="preserve"> </w:t>
      </w:r>
      <w:r w:rsidRPr="004F67F1">
        <w:rPr>
          <w:bCs/>
          <w:lang w:val="x-none"/>
        </w:rPr>
        <w:t>г. на кмета на община</w:t>
      </w:r>
      <w:r>
        <w:rPr>
          <w:bCs/>
        </w:rPr>
        <w:t xml:space="preserve"> Елхово </w:t>
      </w:r>
      <w:r w:rsidRPr="004F67F1">
        <w:rPr>
          <w:bCs/>
          <w:lang w:val="x-none"/>
        </w:rPr>
        <w:t xml:space="preserve">по реда на </w:t>
      </w:r>
      <w:r w:rsidRPr="00BA0204">
        <w:rPr>
          <w:bCs/>
        </w:rPr>
        <w:t>чл.10, ал.1 т.1 и чл.12, ал.1  от  Наредбата</w:t>
      </w:r>
      <w:r w:rsidRPr="00BA0204">
        <w:rPr>
          <w:bCs/>
          <w:lang w:val="x-none"/>
        </w:rPr>
        <w:t>.</w:t>
      </w:r>
    </w:p>
    <w:p w:rsidR="00712B8F" w:rsidRPr="004F67F1" w:rsidRDefault="00712B8F" w:rsidP="00712B8F">
      <w:pPr>
        <w:ind w:firstLine="708"/>
        <w:jc w:val="both"/>
        <w:rPr>
          <w:bCs/>
          <w:lang w:val="x-none"/>
        </w:rPr>
      </w:pPr>
      <w:r w:rsidRPr="004F67F1">
        <w:rPr>
          <w:bCs/>
          <w:lang w:val="x-none"/>
        </w:rPr>
        <w:t>Протоколът е състав</w:t>
      </w:r>
      <w:r>
        <w:rPr>
          <w:bCs/>
          <w:lang w:val="x-none"/>
        </w:rPr>
        <w:t>ен в изпълнение на чл.</w:t>
      </w:r>
      <w:r>
        <w:rPr>
          <w:bCs/>
        </w:rPr>
        <w:t>35</w:t>
      </w:r>
      <w:r>
        <w:rPr>
          <w:bCs/>
          <w:lang w:val="x-none"/>
        </w:rPr>
        <w:t xml:space="preserve">, ал. </w:t>
      </w:r>
      <w:r>
        <w:rPr>
          <w:bCs/>
        </w:rPr>
        <w:t>8</w:t>
      </w:r>
      <w:r w:rsidRPr="004F67F1">
        <w:rPr>
          <w:bCs/>
          <w:lang w:val="x-none"/>
        </w:rPr>
        <w:t xml:space="preserve"> от Наредбата. </w:t>
      </w:r>
    </w:p>
    <w:p w:rsidR="00712B8F" w:rsidRDefault="00712B8F" w:rsidP="00712B8F">
      <w:pPr>
        <w:ind w:firstLine="708"/>
        <w:jc w:val="both"/>
        <w:rPr>
          <w:bCs/>
        </w:rPr>
      </w:pPr>
      <w:r w:rsidRPr="004F67F1">
        <w:rPr>
          <w:bCs/>
          <w:lang w:val="x-none"/>
        </w:rPr>
        <w:t>Комисията е в състав:</w:t>
      </w:r>
    </w:p>
    <w:p w:rsidR="00712B8F" w:rsidRPr="009804EE" w:rsidRDefault="00712B8F" w:rsidP="00712B8F">
      <w:pPr>
        <w:ind w:firstLine="708"/>
        <w:jc w:val="both"/>
        <w:rPr>
          <w:bCs/>
        </w:rPr>
      </w:pPr>
    </w:p>
    <w:p w:rsidR="00712B8F" w:rsidRPr="00D04290" w:rsidRDefault="00712B8F" w:rsidP="00712B8F">
      <w:pPr>
        <w:ind w:right="180" w:firstLine="720"/>
        <w:jc w:val="both"/>
        <w:rPr>
          <w:lang w:val="ru-RU" w:eastAsia="en-US"/>
        </w:rPr>
      </w:pPr>
      <w:proofErr w:type="spellStart"/>
      <w:r w:rsidRPr="00D04290">
        <w:rPr>
          <w:b/>
          <w:bCs/>
          <w:i/>
          <w:iCs/>
          <w:lang w:val="ru-RU" w:eastAsia="en-US"/>
        </w:rPr>
        <w:t>Председател</w:t>
      </w:r>
      <w:proofErr w:type="spellEnd"/>
      <w:r w:rsidRPr="00D04290">
        <w:rPr>
          <w:b/>
          <w:bCs/>
          <w:i/>
          <w:iCs/>
          <w:lang w:val="ru-RU" w:eastAsia="en-US"/>
        </w:rPr>
        <w:t xml:space="preserve">: </w:t>
      </w:r>
      <w:proofErr w:type="spellStart"/>
      <w:r w:rsidRPr="00D04290">
        <w:rPr>
          <w:lang w:val="ru-RU" w:eastAsia="en-US"/>
        </w:rPr>
        <w:t>Пепа</w:t>
      </w:r>
      <w:proofErr w:type="spellEnd"/>
      <w:r w:rsidRPr="00D04290">
        <w:rPr>
          <w:lang w:val="ru-RU" w:eastAsia="en-US"/>
        </w:rPr>
        <w:t xml:space="preserve"> </w:t>
      </w:r>
      <w:proofErr w:type="spellStart"/>
      <w:r w:rsidRPr="00D04290">
        <w:rPr>
          <w:lang w:val="ru-RU" w:eastAsia="en-US"/>
        </w:rPr>
        <w:t>Кючукова-зам</w:t>
      </w:r>
      <w:proofErr w:type="gramStart"/>
      <w:r w:rsidRPr="00D04290">
        <w:rPr>
          <w:lang w:val="ru-RU" w:eastAsia="en-US"/>
        </w:rPr>
        <w:t>.к</w:t>
      </w:r>
      <w:proofErr w:type="gramEnd"/>
      <w:r w:rsidRPr="00D04290">
        <w:rPr>
          <w:lang w:val="ru-RU" w:eastAsia="en-US"/>
        </w:rPr>
        <w:t>мет</w:t>
      </w:r>
      <w:proofErr w:type="spellEnd"/>
      <w:r w:rsidRPr="00D04290">
        <w:rPr>
          <w:lang w:val="ru-RU" w:eastAsia="en-US"/>
        </w:rPr>
        <w:t xml:space="preserve"> на община </w:t>
      </w:r>
      <w:proofErr w:type="spellStart"/>
      <w:r w:rsidRPr="00D04290">
        <w:rPr>
          <w:lang w:val="ru-RU" w:eastAsia="en-US"/>
        </w:rPr>
        <w:t>Елхово</w:t>
      </w:r>
      <w:proofErr w:type="spellEnd"/>
      <w:r w:rsidRPr="00D04290">
        <w:rPr>
          <w:lang w:val="ru-RU" w:eastAsia="en-US"/>
        </w:rPr>
        <w:t>;</w:t>
      </w:r>
    </w:p>
    <w:p w:rsidR="00712B8F" w:rsidRPr="00D04290" w:rsidRDefault="00712B8F" w:rsidP="00712B8F">
      <w:pPr>
        <w:ind w:right="180" w:firstLine="720"/>
        <w:jc w:val="both"/>
        <w:rPr>
          <w:lang w:val="ru-RU" w:eastAsia="en-US"/>
        </w:rPr>
      </w:pPr>
    </w:p>
    <w:p w:rsidR="00712B8F" w:rsidRPr="00D04290" w:rsidRDefault="00712B8F" w:rsidP="00712B8F">
      <w:pPr>
        <w:ind w:right="180" w:firstLine="720"/>
        <w:jc w:val="both"/>
        <w:rPr>
          <w:lang w:val="en-US" w:eastAsia="en-US"/>
        </w:rPr>
      </w:pPr>
      <w:proofErr w:type="spellStart"/>
      <w:r w:rsidRPr="00D04290">
        <w:rPr>
          <w:b/>
          <w:bCs/>
          <w:i/>
          <w:iCs/>
          <w:lang w:val="ru-RU" w:eastAsia="en-US"/>
        </w:rPr>
        <w:t>Членове</w:t>
      </w:r>
      <w:proofErr w:type="spellEnd"/>
      <w:r w:rsidRPr="00D04290">
        <w:rPr>
          <w:b/>
          <w:bCs/>
          <w:i/>
          <w:iCs/>
          <w:lang w:val="ru-RU" w:eastAsia="en-US"/>
        </w:rPr>
        <w:t>:</w:t>
      </w:r>
      <w:r w:rsidRPr="00D04290">
        <w:rPr>
          <w:b/>
          <w:bCs/>
          <w:lang w:val="ru-RU" w:eastAsia="en-US"/>
        </w:rPr>
        <w:t xml:space="preserve"> </w:t>
      </w:r>
      <w:r w:rsidRPr="00D04290">
        <w:rPr>
          <w:b/>
          <w:bCs/>
          <w:lang w:val="en-US" w:eastAsia="en-US"/>
        </w:rPr>
        <w:t xml:space="preserve"> </w:t>
      </w:r>
      <w:r w:rsidRPr="00D04290">
        <w:rPr>
          <w:lang w:val="ru-RU" w:eastAsia="en-US"/>
        </w:rPr>
        <w:t>1.</w:t>
      </w:r>
      <w:r w:rsidRPr="00D04290">
        <w:rPr>
          <w:bCs/>
          <w:lang w:eastAsia="en-US"/>
        </w:rPr>
        <w:t xml:space="preserve"> Жана Тодорова Драгоева- </w:t>
      </w:r>
      <w:proofErr w:type="spellStart"/>
      <w:r w:rsidRPr="00D04290">
        <w:rPr>
          <w:lang w:val="ru-RU" w:eastAsia="en-US"/>
        </w:rPr>
        <w:t>началник</w:t>
      </w:r>
      <w:proofErr w:type="spellEnd"/>
      <w:r w:rsidRPr="00D04290">
        <w:rPr>
          <w:lang w:val="ru-RU" w:eastAsia="en-US"/>
        </w:rPr>
        <w:t>-отдел</w:t>
      </w:r>
      <w:r w:rsidRPr="00D04290">
        <w:rPr>
          <w:lang w:eastAsia="en-US"/>
        </w:rPr>
        <w:t xml:space="preserve">   БФТРЗ</w:t>
      </w:r>
      <w:r w:rsidRPr="00D04290">
        <w:rPr>
          <w:lang w:val="ru-RU" w:eastAsia="en-US"/>
        </w:rPr>
        <w:t>;</w:t>
      </w:r>
    </w:p>
    <w:p w:rsidR="00E04C28" w:rsidRDefault="00712B8F" w:rsidP="00712B8F">
      <w:pPr>
        <w:tabs>
          <w:tab w:val="left" w:pos="720"/>
          <w:tab w:val="left" w:pos="1800"/>
        </w:tabs>
        <w:ind w:right="180"/>
        <w:jc w:val="both"/>
        <w:rPr>
          <w:b/>
          <w:bCs/>
          <w:i/>
          <w:lang w:val="en-US" w:eastAsia="en-US"/>
        </w:rPr>
      </w:pPr>
      <w:r w:rsidRPr="00D04290">
        <w:rPr>
          <w:b/>
          <w:bCs/>
          <w:i/>
          <w:lang w:val="ru-RU" w:eastAsia="en-US"/>
        </w:rPr>
        <w:t xml:space="preserve">                              </w:t>
      </w:r>
      <w:r w:rsidR="00E04C28" w:rsidRPr="00F20D75">
        <w:rPr>
          <w:bCs/>
        </w:rPr>
        <w:t>2.</w:t>
      </w:r>
      <w:r w:rsidR="001F7D68">
        <w:rPr>
          <w:bCs/>
          <w:lang w:val="en-US"/>
        </w:rPr>
        <w:t xml:space="preserve"> </w:t>
      </w:r>
      <w:r w:rsidR="00E04C28" w:rsidRPr="00F20D75">
        <w:rPr>
          <w:bCs/>
        </w:rPr>
        <w:t>Иван    Чиликов                 -   Адвокат</w:t>
      </w:r>
    </w:p>
    <w:p w:rsidR="00712B8F" w:rsidRPr="00D04290" w:rsidRDefault="00E04C28" w:rsidP="00712B8F">
      <w:pPr>
        <w:tabs>
          <w:tab w:val="left" w:pos="720"/>
          <w:tab w:val="left" w:pos="1800"/>
        </w:tabs>
        <w:ind w:right="180"/>
        <w:jc w:val="both"/>
        <w:rPr>
          <w:bCs/>
          <w:lang w:val="en-US" w:eastAsia="en-US"/>
        </w:rPr>
      </w:pPr>
      <w:r>
        <w:rPr>
          <w:b/>
          <w:bCs/>
          <w:i/>
          <w:lang w:val="en-US" w:eastAsia="en-US"/>
        </w:rPr>
        <w:tab/>
      </w:r>
      <w:r>
        <w:rPr>
          <w:b/>
          <w:bCs/>
          <w:i/>
          <w:lang w:val="en-US" w:eastAsia="en-US"/>
        </w:rPr>
        <w:tab/>
      </w:r>
      <w:r>
        <w:rPr>
          <w:bCs/>
          <w:lang w:val="en-US" w:eastAsia="en-US"/>
        </w:rPr>
        <w:t>3</w:t>
      </w:r>
      <w:r w:rsidR="00712B8F" w:rsidRPr="00D04290">
        <w:rPr>
          <w:bCs/>
          <w:lang w:eastAsia="en-US"/>
        </w:rPr>
        <w:t>. Павлин Илиева – горски стражар</w:t>
      </w:r>
    </w:p>
    <w:p w:rsidR="00712B8F" w:rsidRPr="009804EE" w:rsidRDefault="00712B8F" w:rsidP="00712B8F">
      <w:pPr>
        <w:tabs>
          <w:tab w:val="left" w:pos="720"/>
          <w:tab w:val="left" w:pos="1800"/>
        </w:tabs>
        <w:ind w:right="180"/>
        <w:jc w:val="both"/>
        <w:rPr>
          <w:bCs/>
          <w:lang w:eastAsia="en-US"/>
        </w:rPr>
      </w:pPr>
    </w:p>
    <w:p w:rsidR="00712B8F" w:rsidRPr="006B5A2C" w:rsidRDefault="00712B8F" w:rsidP="00712B8F">
      <w:pPr>
        <w:ind w:firstLine="708"/>
        <w:jc w:val="both"/>
        <w:rPr>
          <w:bCs/>
        </w:rPr>
      </w:pPr>
      <w:r w:rsidRPr="001F0D0F">
        <w:t xml:space="preserve">До крайният срок за подаване на </w:t>
      </w:r>
      <w:r>
        <w:t xml:space="preserve">документите преди подписване на договора и  след влизане в сила на заповедта на възложителя за определяне на изпълнител, комисията установи че са представени документи от кандидата, избран за изпълнител в процедурата: </w:t>
      </w:r>
      <w:r>
        <w:rPr>
          <w:bCs/>
        </w:rPr>
        <w:t>„</w:t>
      </w:r>
      <w:proofErr w:type="spellStart"/>
      <w:r>
        <w:rPr>
          <w:bCs/>
        </w:rPr>
        <w:t>Тунджалес</w:t>
      </w:r>
      <w:proofErr w:type="spellEnd"/>
      <w:r>
        <w:rPr>
          <w:bCs/>
          <w:lang w:val="en-US"/>
        </w:rPr>
        <w:t>”</w:t>
      </w:r>
      <w:r>
        <w:rPr>
          <w:bCs/>
        </w:rPr>
        <w:t>ЕООД</w:t>
      </w:r>
      <w:r>
        <w:rPr>
          <w:bCs/>
          <w:lang w:val="en-US"/>
        </w:rPr>
        <w:t>,</w:t>
      </w:r>
      <w:r>
        <w:rPr>
          <w:bCs/>
        </w:rPr>
        <w:t xml:space="preserve"> гр. Елхово,  ул. „Сакар планина“  № 7</w:t>
      </w:r>
      <w:r>
        <w:t>.</w:t>
      </w:r>
    </w:p>
    <w:p w:rsidR="00712B8F" w:rsidRDefault="00712B8F" w:rsidP="00712B8F">
      <w:pPr>
        <w:ind w:firstLine="708"/>
        <w:jc w:val="both"/>
      </w:pPr>
      <w:r>
        <w:t xml:space="preserve">На </w:t>
      </w:r>
      <w:r>
        <w:rPr>
          <w:lang w:val="en-US"/>
        </w:rPr>
        <w:t>1</w:t>
      </w:r>
      <w:r>
        <w:t>6.08.2024</w:t>
      </w:r>
      <w:r>
        <w:rPr>
          <w:lang w:val="en-US"/>
        </w:rPr>
        <w:t xml:space="preserve"> </w:t>
      </w:r>
      <w:r>
        <w:t xml:space="preserve">г. в 9:00 часа в заседателната зала на община Елхово, комисията назначена със Заповед № </w:t>
      </w:r>
      <w:r w:rsidR="001F7D68" w:rsidRPr="001F7D68">
        <w:t>РД-</w:t>
      </w:r>
      <w:r w:rsidR="001F7D68" w:rsidRPr="001F7D68">
        <w:rPr>
          <w:lang w:val="en-US"/>
        </w:rPr>
        <w:t>678</w:t>
      </w:r>
      <w:r w:rsidR="001F7D68" w:rsidRPr="001F7D68">
        <w:t xml:space="preserve"> от </w:t>
      </w:r>
      <w:r w:rsidR="001F7D68" w:rsidRPr="001F7D68">
        <w:rPr>
          <w:lang w:val="en-US"/>
        </w:rPr>
        <w:t>16</w:t>
      </w:r>
      <w:r w:rsidR="001F7D68" w:rsidRPr="001F7D68">
        <w:t>.0</w:t>
      </w:r>
      <w:r w:rsidR="001F7D68" w:rsidRPr="001F7D68">
        <w:rPr>
          <w:lang w:val="en-US"/>
        </w:rPr>
        <w:t>8</w:t>
      </w:r>
      <w:r w:rsidR="001F7D68" w:rsidRPr="001F7D68">
        <w:t>.202</w:t>
      </w:r>
      <w:r w:rsidR="001F7D68" w:rsidRPr="001F7D68">
        <w:rPr>
          <w:lang w:val="en-US"/>
        </w:rPr>
        <w:t>4</w:t>
      </w:r>
      <w:r w:rsidR="001F7D68">
        <w:t xml:space="preserve"> </w:t>
      </w:r>
      <w:bookmarkStart w:id="0" w:name="_GoBack"/>
      <w:bookmarkEnd w:id="0"/>
      <w:r>
        <w:t xml:space="preserve"> г. на кмета на община Елхово се събра да разгледа документите и да изготви и представи протокол на възложителя за утвърждаване, съгласно разписаната процедура в чл.35 от Наредбата. </w:t>
      </w:r>
    </w:p>
    <w:p w:rsidR="00712B8F" w:rsidRDefault="00712B8F" w:rsidP="00712B8F">
      <w:pPr>
        <w:ind w:firstLine="708"/>
        <w:jc w:val="both"/>
      </w:pPr>
      <w:proofErr w:type="spellStart"/>
      <w:proofErr w:type="gramStart"/>
      <w:r>
        <w:rPr>
          <w:color w:val="000000"/>
          <w:lang w:val="en"/>
        </w:rPr>
        <w:t>Комисията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провер</w:t>
      </w:r>
      <w:proofErr w:type="spellEnd"/>
      <w:r>
        <w:rPr>
          <w:color w:val="000000"/>
        </w:rPr>
        <w:t>и</w:t>
      </w:r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информацията</w:t>
      </w:r>
      <w:proofErr w:type="spellEnd"/>
      <w:r>
        <w:rPr>
          <w:color w:val="000000"/>
          <w:lang w:val="en"/>
        </w:rPr>
        <w:t xml:space="preserve">, </w:t>
      </w:r>
      <w:proofErr w:type="spellStart"/>
      <w:r>
        <w:rPr>
          <w:color w:val="000000"/>
          <w:lang w:val="en"/>
        </w:rPr>
        <w:t>посочена</w:t>
      </w:r>
      <w:proofErr w:type="spellEnd"/>
      <w:r>
        <w:rPr>
          <w:color w:val="000000"/>
          <w:lang w:val="en"/>
        </w:rPr>
        <w:t xml:space="preserve"> в </w:t>
      </w:r>
      <w:proofErr w:type="spellStart"/>
      <w:r>
        <w:rPr>
          <w:color w:val="000000"/>
          <w:lang w:val="en"/>
        </w:rPr>
        <w:t>заявленията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участни</w:t>
      </w:r>
      <w:r>
        <w:rPr>
          <w:color w:val="000000"/>
        </w:rPr>
        <w:t>ка</w:t>
      </w:r>
      <w:proofErr w:type="spellEnd"/>
      <w:r>
        <w:rPr>
          <w:color w:val="000000"/>
          <w:lang w:val="en"/>
        </w:rPr>
        <w:t xml:space="preserve">,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която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има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служебен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достъп</w:t>
      </w:r>
      <w:proofErr w:type="spellEnd"/>
      <w:r>
        <w:rPr>
          <w:color w:val="000000"/>
          <w:lang w:val="en"/>
        </w:rPr>
        <w:t>.</w:t>
      </w:r>
      <w:proofErr w:type="gramEnd"/>
    </w:p>
    <w:p w:rsidR="00712B8F" w:rsidRDefault="00712B8F" w:rsidP="00712B8F">
      <w:pPr>
        <w:jc w:val="both"/>
        <w:rPr>
          <w:bCs/>
          <w:lang w:val="ru-RU"/>
        </w:rPr>
      </w:pPr>
      <w:r>
        <w:t xml:space="preserve"> </w:t>
      </w:r>
      <w:r>
        <w:tab/>
        <w:t xml:space="preserve">Комисията установи, че участника </w:t>
      </w:r>
      <w:r>
        <w:rPr>
          <w:bCs/>
        </w:rPr>
        <w:t>„</w:t>
      </w:r>
      <w:proofErr w:type="spellStart"/>
      <w:r>
        <w:rPr>
          <w:bCs/>
        </w:rPr>
        <w:t>Тунджалес</w:t>
      </w:r>
      <w:proofErr w:type="spellEnd"/>
      <w:r>
        <w:rPr>
          <w:bCs/>
          <w:lang w:val="en-US"/>
        </w:rPr>
        <w:t>”</w:t>
      </w:r>
      <w:r>
        <w:rPr>
          <w:bCs/>
        </w:rPr>
        <w:t>ЕООД</w:t>
      </w:r>
      <w:r>
        <w:rPr>
          <w:bCs/>
          <w:lang w:val="ru-RU"/>
        </w:rPr>
        <w:t xml:space="preserve"> е представил </w:t>
      </w:r>
      <w:proofErr w:type="spellStart"/>
      <w:r>
        <w:rPr>
          <w:bCs/>
          <w:lang w:val="ru-RU"/>
        </w:rPr>
        <w:t>всички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изискуеми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документи</w:t>
      </w:r>
      <w:proofErr w:type="spellEnd"/>
      <w:r>
        <w:rPr>
          <w:bCs/>
          <w:lang w:val="ru-RU"/>
        </w:rPr>
        <w:t xml:space="preserve">, </w:t>
      </w:r>
      <w:proofErr w:type="spellStart"/>
      <w:r>
        <w:rPr>
          <w:bCs/>
          <w:lang w:val="ru-RU"/>
        </w:rPr>
        <w:t>според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документацията</w:t>
      </w:r>
      <w:proofErr w:type="spellEnd"/>
      <w:r>
        <w:rPr>
          <w:bCs/>
          <w:lang w:val="ru-RU"/>
        </w:rPr>
        <w:t xml:space="preserve"> за участие, </w:t>
      </w:r>
      <w:proofErr w:type="spellStart"/>
      <w:r>
        <w:rPr>
          <w:bCs/>
          <w:lang w:val="ru-RU"/>
        </w:rPr>
        <w:t>необходими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преди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lastRenderedPageBreak/>
        <w:t>сключване</w:t>
      </w:r>
      <w:proofErr w:type="spellEnd"/>
      <w:r>
        <w:rPr>
          <w:bCs/>
          <w:lang w:val="ru-RU"/>
        </w:rPr>
        <w:t xml:space="preserve"> на договора. Не </w:t>
      </w:r>
      <w:proofErr w:type="spellStart"/>
      <w:r>
        <w:rPr>
          <w:bCs/>
          <w:lang w:val="ru-RU"/>
        </w:rPr>
        <w:t>са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констатирани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нередовности</w:t>
      </w:r>
      <w:proofErr w:type="spellEnd"/>
      <w:r>
        <w:rPr>
          <w:bCs/>
          <w:lang w:val="ru-RU"/>
        </w:rPr>
        <w:t xml:space="preserve"> и </w:t>
      </w:r>
      <w:proofErr w:type="spellStart"/>
      <w:r>
        <w:rPr>
          <w:bCs/>
          <w:lang w:val="ru-RU"/>
        </w:rPr>
        <w:t>всички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документи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са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надлежно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представени</w:t>
      </w:r>
      <w:proofErr w:type="spellEnd"/>
      <w:r>
        <w:rPr>
          <w:bCs/>
          <w:lang w:val="ru-RU"/>
        </w:rPr>
        <w:t xml:space="preserve">, </w:t>
      </w:r>
      <w:proofErr w:type="spellStart"/>
      <w:r>
        <w:rPr>
          <w:bCs/>
          <w:lang w:val="ru-RU"/>
        </w:rPr>
        <w:t>както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следва</w:t>
      </w:r>
      <w:proofErr w:type="spellEnd"/>
      <w:r>
        <w:rPr>
          <w:bCs/>
          <w:lang w:val="ru-RU"/>
        </w:rPr>
        <w:t xml:space="preserve">: документ за </w:t>
      </w:r>
      <w:proofErr w:type="gramStart"/>
      <w:r>
        <w:rPr>
          <w:bCs/>
          <w:lang w:val="ru-RU"/>
        </w:rPr>
        <w:t>внесена</w:t>
      </w:r>
      <w:proofErr w:type="gramEnd"/>
      <w:r>
        <w:rPr>
          <w:bCs/>
          <w:lang w:val="ru-RU"/>
        </w:rPr>
        <w:t xml:space="preserve"> в </w:t>
      </w:r>
      <w:proofErr w:type="spellStart"/>
      <w:r>
        <w:rPr>
          <w:bCs/>
          <w:lang w:val="ru-RU"/>
        </w:rPr>
        <w:t>полза</w:t>
      </w:r>
      <w:proofErr w:type="spellEnd"/>
      <w:r>
        <w:rPr>
          <w:bCs/>
          <w:lang w:val="ru-RU"/>
        </w:rPr>
        <w:t xml:space="preserve"> на </w:t>
      </w:r>
      <w:proofErr w:type="spellStart"/>
      <w:r>
        <w:rPr>
          <w:bCs/>
          <w:lang w:val="ru-RU"/>
        </w:rPr>
        <w:t>възложителя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гаранция</w:t>
      </w:r>
      <w:proofErr w:type="spellEnd"/>
      <w:r>
        <w:rPr>
          <w:bCs/>
          <w:lang w:val="ru-RU"/>
        </w:rPr>
        <w:t xml:space="preserve"> за </w:t>
      </w:r>
      <w:proofErr w:type="spellStart"/>
      <w:r>
        <w:rPr>
          <w:bCs/>
          <w:lang w:val="ru-RU"/>
        </w:rPr>
        <w:t>изпълнение</w:t>
      </w:r>
      <w:proofErr w:type="spellEnd"/>
      <w:r>
        <w:rPr>
          <w:bCs/>
          <w:lang w:val="ru-RU"/>
        </w:rPr>
        <w:t xml:space="preserve"> на договора в </w:t>
      </w:r>
      <w:proofErr w:type="spellStart"/>
      <w:r>
        <w:rPr>
          <w:bCs/>
          <w:lang w:val="ru-RU"/>
        </w:rPr>
        <w:t>изискуемия</w:t>
      </w:r>
      <w:proofErr w:type="spellEnd"/>
      <w:r>
        <w:rPr>
          <w:bCs/>
          <w:lang w:val="ru-RU"/>
        </w:rPr>
        <w:t xml:space="preserve"> размер; </w:t>
      </w:r>
      <w:proofErr w:type="spellStart"/>
      <w:r>
        <w:rPr>
          <w:bCs/>
          <w:lang w:val="ru-RU"/>
        </w:rPr>
        <w:t>свидетелство</w:t>
      </w:r>
      <w:proofErr w:type="spellEnd"/>
      <w:r>
        <w:rPr>
          <w:bCs/>
          <w:lang w:val="ru-RU"/>
        </w:rPr>
        <w:t xml:space="preserve"> за </w:t>
      </w:r>
      <w:proofErr w:type="spellStart"/>
      <w:r>
        <w:rPr>
          <w:bCs/>
          <w:lang w:val="ru-RU"/>
        </w:rPr>
        <w:t>съдимост</w:t>
      </w:r>
      <w:proofErr w:type="spellEnd"/>
      <w:r>
        <w:rPr>
          <w:bCs/>
          <w:lang w:val="ru-RU"/>
        </w:rPr>
        <w:t xml:space="preserve"> на управителя на </w:t>
      </w:r>
      <w:proofErr w:type="spellStart"/>
      <w:r>
        <w:rPr>
          <w:bCs/>
          <w:lang w:val="ru-RU"/>
        </w:rPr>
        <w:t>юридическото</w:t>
      </w:r>
      <w:proofErr w:type="spellEnd"/>
      <w:r>
        <w:rPr>
          <w:bCs/>
          <w:lang w:val="ru-RU"/>
        </w:rPr>
        <w:t xml:space="preserve"> лице-заверено </w:t>
      </w:r>
      <w:proofErr w:type="spellStart"/>
      <w:r>
        <w:rPr>
          <w:bCs/>
          <w:lang w:val="ru-RU"/>
        </w:rPr>
        <w:t>копие</w:t>
      </w:r>
      <w:proofErr w:type="spellEnd"/>
      <w:r>
        <w:rPr>
          <w:bCs/>
          <w:lang w:val="ru-RU"/>
        </w:rPr>
        <w:t xml:space="preserve"> и валидно </w:t>
      </w:r>
      <w:proofErr w:type="spellStart"/>
      <w:r>
        <w:rPr>
          <w:bCs/>
          <w:lang w:val="ru-RU"/>
        </w:rPr>
        <w:t>към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датата</w:t>
      </w:r>
      <w:proofErr w:type="spellEnd"/>
      <w:r>
        <w:rPr>
          <w:bCs/>
          <w:lang w:val="ru-RU"/>
        </w:rPr>
        <w:t xml:space="preserve"> на </w:t>
      </w:r>
      <w:proofErr w:type="spellStart"/>
      <w:r>
        <w:rPr>
          <w:bCs/>
          <w:lang w:val="ru-RU"/>
        </w:rPr>
        <w:t>подписване</w:t>
      </w:r>
      <w:proofErr w:type="spellEnd"/>
      <w:r>
        <w:rPr>
          <w:bCs/>
          <w:lang w:val="ru-RU"/>
        </w:rPr>
        <w:t xml:space="preserve"> на договора; информация за </w:t>
      </w:r>
      <w:proofErr w:type="spellStart"/>
      <w:r>
        <w:rPr>
          <w:bCs/>
          <w:lang w:val="ru-RU"/>
        </w:rPr>
        <w:t>наличието</w:t>
      </w:r>
      <w:proofErr w:type="spellEnd"/>
      <w:r>
        <w:rPr>
          <w:bCs/>
          <w:lang w:val="ru-RU"/>
        </w:rPr>
        <w:t xml:space="preserve"> или </w:t>
      </w:r>
      <w:proofErr w:type="spellStart"/>
      <w:r>
        <w:rPr>
          <w:bCs/>
          <w:lang w:val="ru-RU"/>
        </w:rPr>
        <w:t>липса</w:t>
      </w:r>
      <w:proofErr w:type="spellEnd"/>
      <w:r>
        <w:rPr>
          <w:bCs/>
          <w:lang w:val="ru-RU"/>
        </w:rPr>
        <w:t xml:space="preserve"> на </w:t>
      </w:r>
      <w:proofErr w:type="spellStart"/>
      <w:r>
        <w:rPr>
          <w:bCs/>
          <w:lang w:val="ru-RU"/>
        </w:rPr>
        <w:t>задължения</w:t>
      </w:r>
      <w:proofErr w:type="spellEnd"/>
      <w:r>
        <w:rPr>
          <w:bCs/>
          <w:lang w:val="ru-RU"/>
        </w:rPr>
        <w:t xml:space="preserve"> по чл.87, ал.11 от ДОПК от </w:t>
      </w:r>
      <w:r w:rsidRPr="004C10C1">
        <w:rPr>
          <w:bCs/>
          <w:lang w:val="ru-RU"/>
        </w:rPr>
        <w:t>НАП-ТД-Бургас,</w:t>
      </w:r>
      <w:r>
        <w:rPr>
          <w:bCs/>
          <w:lang w:val="ru-RU"/>
        </w:rPr>
        <w:t xml:space="preserve"> офис </w:t>
      </w:r>
      <w:proofErr w:type="spellStart"/>
      <w:r>
        <w:rPr>
          <w:bCs/>
          <w:lang w:val="ru-RU"/>
        </w:rPr>
        <w:t>Ямбол</w:t>
      </w:r>
      <w:proofErr w:type="spellEnd"/>
      <w:r>
        <w:rPr>
          <w:bCs/>
          <w:lang w:val="ru-RU"/>
        </w:rPr>
        <w:t xml:space="preserve">; удостоверение </w:t>
      </w:r>
      <w:proofErr w:type="gramStart"/>
      <w:r>
        <w:rPr>
          <w:bCs/>
          <w:lang w:val="ru-RU"/>
        </w:rPr>
        <w:t>за</w:t>
      </w:r>
      <w:proofErr w:type="gram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наличието</w:t>
      </w:r>
      <w:proofErr w:type="spellEnd"/>
      <w:r>
        <w:rPr>
          <w:bCs/>
          <w:lang w:val="ru-RU"/>
        </w:rPr>
        <w:t xml:space="preserve"> или </w:t>
      </w:r>
      <w:proofErr w:type="spellStart"/>
      <w:r>
        <w:rPr>
          <w:bCs/>
          <w:lang w:val="ru-RU"/>
        </w:rPr>
        <w:t>липсата</w:t>
      </w:r>
      <w:proofErr w:type="spellEnd"/>
      <w:r>
        <w:rPr>
          <w:bCs/>
          <w:lang w:val="ru-RU"/>
        </w:rPr>
        <w:t xml:space="preserve"> на </w:t>
      </w:r>
      <w:proofErr w:type="spellStart"/>
      <w:r>
        <w:rPr>
          <w:bCs/>
          <w:lang w:val="ru-RU"/>
        </w:rPr>
        <w:t>задължения</w:t>
      </w:r>
      <w:proofErr w:type="spellEnd"/>
      <w:r>
        <w:rPr>
          <w:bCs/>
          <w:lang w:val="ru-RU"/>
        </w:rPr>
        <w:t xml:space="preserve"> от община </w:t>
      </w:r>
      <w:proofErr w:type="spellStart"/>
      <w:r>
        <w:rPr>
          <w:bCs/>
          <w:lang w:val="ru-RU"/>
        </w:rPr>
        <w:t>Елхово</w:t>
      </w:r>
      <w:proofErr w:type="spellEnd"/>
      <w:r>
        <w:rPr>
          <w:bCs/>
          <w:lang w:val="ru-RU"/>
        </w:rPr>
        <w:t xml:space="preserve">. </w:t>
      </w:r>
      <w:proofErr w:type="spellStart"/>
      <w:r>
        <w:rPr>
          <w:bCs/>
          <w:lang w:val="ru-RU"/>
        </w:rPr>
        <w:t>Комисията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извърши</w:t>
      </w:r>
      <w:proofErr w:type="spellEnd"/>
      <w:r>
        <w:rPr>
          <w:bCs/>
          <w:lang w:val="ru-RU"/>
        </w:rPr>
        <w:t xml:space="preserve"> проверка и в </w:t>
      </w:r>
      <w:proofErr w:type="spellStart"/>
      <w:r>
        <w:rPr>
          <w:bCs/>
          <w:lang w:val="ru-RU"/>
        </w:rPr>
        <w:t>публичния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регистър</w:t>
      </w:r>
      <w:proofErr w:type="spellEnd"/>
      <w:r>
        <w:rPr>
          <w:bCs/>
          <w:lang w:val="ru-RU"/>
        </w:rPr>
        <w:t xml:space="preserve"> по чл.241 от ЗГ, </w:t>
      </w:r>
      <w:proofErr w:type="spellStart"/>
      <w:r>
        <w:rPr>
          <w:bCs/>
          <w:lang w:val="ru-RU"/>
        </w:rPr>
        <w:t>като</w:t>
      </w:r>
      <w:proofErr w:type="spellEnd"/>
      <w:r>
        <w:rPr>
          <w:bCs/>
          <w:lang w:val="ru-RU"/>
        </w:rPr>
        <w:t xml:space="preserve"> установи, че </w:t>
      </w:r>
      <w:proofErr w:type="spellStart"/>
      <w:r>
        <w:rPr>
          <w:bCs/>
          <w:lang w:val="ru-RU"/>
        </w:rPr>
        <w:t>същия</w:t>
      </w:r>
      <w:proofErr w:type="spellEnd"/>
      <w:r>
        <w:rPr>
          <w:bCs/>
          <w:lang w:val="ru-RU"/>
        </w:rPr>
        <w:t xml:space="preserve"> е </w:t>
      </w:r>
      <w:proofErr w:type="gramStart"/>
      <w:r>
        <w:rPr>
          <w:bCs/>
          <w:lang w:val="ru-RU"/>
        </w:rPr>
        <w:t>вписан</w:t>
      </w:r>
      <w:proofErr w:type="gramEnd"/>
      <w:r>
        <w:rPr>
          <w:bCs/>
          <w:lang w:val="ru-RU"/>
        </w:rPr>
        <w:t xml:space="preserve"> с </w:t>
      </w:r>
      <w:proofErr w:type="spellStart"/>
      <w:r>
        <w:rPr>
          <w:bCs/>
          <w:lang w:val="ru-RU"/>
        </w:rPr>
        <w:t>представеното</w:t>
      </w:r>
      <w:proofErr w:type="spellEnd"/>
      <w:r>
        <w:rPr>
          <w:bCs/>
          <w:lang w:val="ru-RU"/>
        </w:rPr>
        <w:t xml:space="preserve"> удостоверение. </w:t>
      </w:r>
    </w:p>
    <w:p w:rsidR="00712B8F" w:rsidRDefault="00712B8F" w:rsidP="00712B8F">
      <w:pPr>
        <w:ind w:firstLine="708"/>
        <w:jc w:val="both"/>
        <w:rPr>
          <w:bCs/>
        </w:rPr>
      </w:pPr>
      <w:r>
        <w:rPr>
          <w:bCs/>
        </w:rPr>
        <w:t>С оглед на гореизложеното, комисията единодушно взе следното:</w:t>
      </w:r>
    </w:p>
    <w:p w:rsidR="00712B8F" w:rsidRDefault="00712B8F" w:rsidP="00712B8F">
      <w:pPr>
        <w:tabs>
          <w:tab w:val="left" w:pos="720"/>
          <w:tab w:val="left" w:pos="1800"/>
        </w:tabs>
        <w:ind w:right="180"/>
        <w:jc w:val="center"/>
        <w:rPr>
          <w:b/>
          <w:bCs/>
        </w:rPr>
      </w:pPr>
    </w:p>
    <w:p w:rsidR="00712B8F" w:rsidRDefault="00712B8F" w:rsidP="00712B8F">
      <w:pPr>
        <w:tabs>
          <w:tab w:val="left" w:pos="720"/>
          <w:tab w:val="left" w:pos="1800"/>
        </w:tabs>
        <w:ind w:right="180"/>
        <w:jc w:val="center"/>
        <w:rPr>
          <w:b/>
          <w:bCs/>
        </w:rPr>
      </w:pPr>
      <w:r>
        <w:rPr>
          <w:b/>
          <w:bCs/>
        </w:rPr>
        <w:t>РЕШЕНИЕ</w:t>
      </w:r>
      <w:r w:rsidRPr="003C70A2">
        <w:rPr>
          <w:b/>
          <w:bCs/>
        </w:rPr>
        <w:t>:</w:t>
      </w:r>
    </w:p>
    <w:p w:rsidR="00712B8F" w:rsidRDefault="00712B8F" w:rsidP="00712B8F">
      <w:pPr>
        <w:tabs>
          <w:tab w:val="left" w:pos="720"/>
          <w:tab w:val="left" w:pos="1800"/>
        </w:tabs>
        <w:ind w:right="180"/>
        <w:jc w:val="both"/>
        <w:rPr>
          <w:bCs/>
        </w:rPr>
      </w:pPr>
    </w:p>
    <w:p w:rsidR="00712B8F" w:rsidRPr="00077A44" w:rsidRDefault="00712B8F" w:rsidP="00712B8F">
      <w:pPr>
        <w:ind w:firstLine="708"/>
        <w:jc w:val="both"/>
        <w:rPr>
          <w:b/>
          <w:lang w:val="en-US"/>
        </w:rPr>
      </w:pPr>
      <w:r w:rsidRPr="001F0D0F">
        <w:rPr>
          <w:bCs/>
        </w:rPr>
        <w:t xml:space="preserve"> Предлага на кмета на община </w:t>
      </w:r>
      <w:r>
        <w:rPr>
          <w:bCs/>
        </w:rPr>
        <w:t>Елхово да сключи договор с участника „</w:t>
      </w:r>
      <w:proofErr w:type="spellStart"/>
      <w:r>
        <w:rPr>
          <w:bCs/>
        </w:rPr>
        <w:t>Тунджалес</w:t>
      </w:r>
      <w:proofErr w:type="spellEnd"/>
      <w:r>
        <w:rPr>
          <w:bCs/>
          <w:lang w:val="en-US"/>
        </w:rPr>
        <w:t>”</w:t>
      </w:r>
      <w:r>
        <w:rPr>
          <w:bCs/>
        </w:rPr>
        <w:t xml:space="preserve">ЕООД след проведения </w:t>
      </w:r>
      <w:r w:rsidRPr="00BA0204">
        <w:rPr>
          <w:b/>
          <w:bCs/>
        </w:rPr>
        <w:t>открит конкурс за добив на дървесина, включена в годишния план за ползване по реда на чл.10, ал.1 т.1 и чл.12, ал.1  от  Наредбата</w:t>
      </w:r>
      <w:r w:rsidRPr="008E0E62">
        <w:t>.</w:t>
      </w:r>
    </w:p>
    <w:p w:rsidR="00712B8F" w:rsidRDefault="00712B8F" w:rsidP="00712B8F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t xml:space="preserve">Комисията приключи работа и изготви настоящият протокол </w:t>
      </w:r>
      <w:r w:rsidRPr="00F77DC3">
        <w:t xml:space="preserve">на </w:t>
      </w:r>
      <w:r>
        <w:rPr>
          <w:lang w:val="en-US"/>
        </w:rPr>
        <w:t>1</w:t>
      </w:r>
      <w:r>
        <w:t>6.</w:t>
      </w:r>
      <w:r w:rsidRPr="00F77DC3">
        <w:t>0</w:t>
      </w:r>
      <w:r>
        <w:t>8</w:t>
      </w:r>
      <w:r w:rsidRPr="00F77DC3">
        <w:t>.20</w:t>
      </w:r>
      <w:r>
        <w:t xml:space="preserve">24 </w:t>
      </w:r>
      <w:r w:rsidRPr="00F77DC3">
        <w:t>г</w:t>
      </w:r>
      <w:r>
        <w:t xml:space="preserve">. </w:t>
      </w:r>
    </w:p>
    <w:p w:rsidR="00712B8F" w:rsidRPr="006B673D" w:rsidRDefault="00712B8F" w:rsidP="00712B8F">
      <w:pPr>
        <w:tabs>
          <w:tab w:val="left" w:pos="720"/>
          <w:tab w:val="left" w:pos="1800"/>
        </w:tabs>
        <w:ind w:right="180"/>
        <w:jc w:val="both"/>
        <w:rPr>
          <w:bCs/>
        </w:rPr>
      </w:pPr>
    </w:p>
    <w:p w:rsidR="00712B8F" w:rsidRDefault="00712B8F" w:rsidP="00712B8F">
      <w:pPr>
        <w:tabs>
          <w:tab w:val="left" w:pos="720"/>
          <w:tab w:val="left" w:pos="1800"/>
        </w:tabs>
        <w:ind w:right="180"/>
        <w:jc w:val="both"/>
        <w:rPr>
          <w:bCs/>
          <w:lang w:val="ru-RU"/>
        </w:rPr>
      </w:pPr>
      <w:r>
        <w:rPr>
          <w:bCs/>
        </w:rPr>
        <w:t>Председател</w:t>
      </w:r>
      <w:r w:rsidRPr="00B6375E">
        <w:rPr>
          <w:bCs/>
          <w:lang w:val="ru-RU"/>
        </w:rPr>
        <w:t>:</w:t>
      </w:r>
    </w:p>
    <w:p w:rsidR="00712B8F" w:rsidRDefault="00712B8F" w:rsidP="00712B8F">
      <w:pPr>
        <w:tabs>
          <w:tab w:val="left" w:pos="720"/>
          <w:tab w:val="left" w:pos="1800"/>
        </w:tabs>
        <w:ind w:right="180"/>
        <w:jc w:val="both"/>
        <w:rPr>
          <w:bCs/>
        </w:rPr>
      </w:pPr>
      <w:r>
        <w:rPr>
          <w:bCs/>
          <w:lang w:val="ru-RU"/>
        </w:rPr>
        <w:t xml:space="preserve">                    </w:t>
      </w:r>
      <w:proofErr w:type="spellStart"/>
      <w:r>
        <w:rPr>
          <w:bCs/>
          <w:lang w:val="ru-RU"/>
        </w:rPr>
        <w:t>Пепа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Кючукова</w:t>
      </w:r>
      <w:proofErr w:type="spellEnd"/>
      <w:r>
        <w:rPr>
          <w:bCs/>
        </w:rPr>
        <w:t>……………………..</w:t>
      </w:r>
    </w:p>
    <w:p w:rsidR="00712B8F" w:rsidRDefault="00712B8F" w:rsidP="00712B8F">
      <w:pPr>
        <w:tabs>
          <w:tab w:val="left" w:pos="720"/>
          <w:tab w:val="left" w:pos="1800"/>
        </w:tabs>
        <w:ind w:right="180"/>
        <w:jc w:val="both"/>
        <w:rPr>
          <w:bCs/>
        </w:rPr>
      </w:pPr>
    </w:p>
    <w:p w:rsidR="00712B8F" w:rsidRDefault="00712B8F" w:rsidP="00712B8F">
      <w:pPr>
        <w:tabs>
          <w:tab w:val="left" w:pos="720"/>
          <w:tab w:val="left" w:pos="1800"/>
        </w:tabs>
        <w:ind w:right="180"/>
        <w:jc w:val="both"/>
        <w:rPr>
          <w:bCs/>
        </w:rPr>
      </w:pPr>
      <w:r>
        <w:rPr>
          <w:bCs/>
        </w:rPr>
        <w:t>Членове</w:t>
      </w:r>
      <w:r w:rsidRPr="00B6375E">
        <w:rPr>
          <w:bCs/>
          <w:lang w:val="ru-RU"/>
        </w:rPr>
        <w:t>:</w:t>
      </w:r>
    </w:p>
    <w:p w:rsidR="00712B8F" w:rsidRDefault="00712B8F" w:rsidP="00712B8F">
      <w:pPr>
        <w:tabs>
          <w:tab w:val="left" w:pos="720"/>
          <w:tab w:val="left" w:pos="1800"/>
        </w:tabs>
        <w:ind w:left="1380" w:right="180"/>
        <w:jc w:val="both"/>
        <w:rPr>
          <w:bCs/>
        </w:rPr>
      </w:pPr>
      <w:r>
        <w:rPr>
          <w:bCs/>
          <w:lang w:val="ru-RU" w:eastAsia="en-US"/>
        </w:rPr>
        <w:t>1.</w:t>
      </w:r>
      <w:r w:rsidRPr="002B3EC0">
        <w:rPr>
          <w:bCs/>
          <w:lang w:val="ru-RU" w:eastAsia="en-US"/>
        </w:rPr>
        <w:t xml:space="preserve"> </w:t>
      </w:r>
      <w:r w:rsidRPr="00D54D14">
        <w:rPr>
          <w:bCs/>
          <w:lang w:eastAsia="en-US"/>
        </w:rPr>
        <w:t>Жана Тодорова Драгоева</w:t>
      </w:r>
      <w:r w:rsidRPr="00437BB1">
        <w:rPr>
          <w:bCs/>
        </w:rPr>
        <w:t>. …………….……</w:t>
      </w:r>
      <w:r>
        <w:rPr>
          <w:bCs/>
        </w:rPr>
        <w:t xml:space="preserve"> </w:t>
      </w:r>
    </w:p>
    <w:p w:rsidR="00712B8F" w:rsidRDefault="00712B8F" w:rsidP="00712B8F">
      <w:pPr>
        <w:tabs>
          <w:tab w:val="left" w:pos="720"/>
          <w:tab w:val="left" w:pos="1800"/>
        </w:tabs>
        <w:ind w:left="1020" w:right="180"/>
        <w:jc w:val="both"/>
        <w:rPr>
          <w:bCs/>
          <w:lang w:val="en-US"/>
        </w:rPr>
      </w:pPr>
      <w:r>
        <w:rPr>
          <w:bCs/>
        </w:rPr>
        <w:t xml:space="preserve">      </w:t>
      </w:r>
    </w:p>
    <w:p w:rsidR="00E04C28" w:rsidRPr="00E04C28" w:rsidRDefault="00E04C28" w:rsidP="00712B8F">
      <w:pPr>
        <w:tabs>
          <w:tab w:val="left" w:pos="720"/>
          <w:tab w:val="left" w:pos="1800"/>
        </w:tabs>
        <w:ind w:left="1020" w:right="180"/>
        <w:jc w:val="both"/>
        <w:rPr>
          <w:bCs/>
        </w:rPr>
      </w:pPr>
      <w:r>
        <w:rPr>
          <w:bCs/>
        </w:rPr>
        <w:t xml:space="preserve">      </w:t>
      </w:r>
      <w:r w:rsidRPr="00F20D75">
        <w:rPr>
          <w:bCs/>
        </w:rPr>
        <w:t xml:space="preserve">2.Иван    Чиликов        </w:t>
      </w:r>
      <w:r>
        <w:rPr>
          <w:bCs/>
        </w:rPr>
        <w:t>…</w:t>
      </w:r>
      <w:r w:rsidRPr="00F20D75">
        <w:rPr>
          <w:bCs/>
        </w:rPr>
        <w:t xml:space="preserve"> </w:t>
      </w:r>
      <w:r>
        <w:rPr>
          <w:bCs/>
        </w:rPr>
        <w:t>………………..</w:t>
      </w:r>
    </w:p>
    <w:p w:rsidR="00E04C28" w:rsidRPr="00E04C28" w:rsidRDefault="00E04C28" w:rsidP="00712B8F">
      <w:pPr>
        <w:tabs>
          <w:tab w:val="left" w:pos="720"/>
          <w:tab w:val="left" w:pos="1800"/>
        </w:tabs>
        <w:ind w:left="1020" w:right="180"/>
        <w:jc w:val="both"/>
        <w:rPr>
          <w:bCs/>
          <w:lang w:val="en-US"/>
        </w:rPr>
      </w:pPr>
    </w:p>
    <w:p w:rsidR="00712B8F" w:rsidRDefault="00712B8F" w:rsidP="00712B8F">
      <w:pPr>
        <w:tabs>
          <w:tab w:val="left" w:pos="720"/>
          <w:tab w:val="left" w:pos="1800"/>
        </w:tabs>
        <w:ind w:left="1020" w:right="180"/>
        <w:jc w:val="both"/>
        <w:rPr>
          <w:bCs/>
        </w:rPr>
      </w:pPr>
      <w:r>
        <w:rPr>
          <w:bCs/>
        </w:rPr>
        <w:t xml:space="preserve">      </w:t>
      </w:r>
      <w:r w:rsidR="00E04C28">
        <w:rPr>
          <w:bCs/>
          <w:lang w:val="en-US"/>
        </w:rPr>
        <w:t>3</w:t>
      </w:r>
      <w:r>
        <w:rPr>
          <w:bCs/>
        </w:rPr>
        <w:t>.</w:t>
      </w:r>
      <w:r w:rsidRPr="002B3EC0">
        <w:rPr>
          <w:bCs/>
          <w:lang w:eastAsia="en-US"/>
        </w:rPr>
        <w:t xml:space="preserve"> </w:t>
      </w:r>
      <w:r>
        <w:rPr>
          <w:bCs/>
        </w:rPr>
        <w:t>Павлин Илиева</w:t>
      </w:r>
      <w:r w:rsidR="00E04C28">
        <w:rPr>
          <w:bCs/>
        </w:rPr>
        <w:t xml:space="preserve">       </w:t>
      </w:r>
      <w:r>
        <w:rPr>
          <w:bCs/>
        </w:rPr>
        <w:t xml:space="preserve"> </w:t>
      </w:r>
      <w:r w:rsidRPr="00437BB1">
        <w:rPr>
          <w:bCs/>
        </w:rPr>
        <w:t>……………...…….</w:t>
      </w:r>
    </w:p>
    <w:p w:rsidR="004E3103" w:rsidRDefault="004E3103"/>
    <w:sectPr w:rsidR="004E3103" w:rsidSect="00712B8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0A"/>
    <w:rsid w:val="001F7D68"/>
    <w:rsid w:val="004E3103"/>
    <w:rsid w:val="00712B8F"/>
    <w:rsid w:val="00E04C28"/>
    <w:rsid w:val="00F5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B8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12B8F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B8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12B8F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lhovo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Петко Радичков</dc:creator>
  <cp:keywords/>
  <dc:description/>
  <cp:lastModifiedBy>Петко Радичков</cp:lastModifiedBy>
  <cp:revision>4</cp:revision>
  <dcterms:created xsi:type="dcterms:W3CDTF">2024-08-15T11:07:00Z</dcterms:created>
  <dcterms:modified xsi:type="dcterms:W3CDTF">2024-08-19T09:46:00Z</dcterms:modified>
</cp:coreProperties>
</file>